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C269" w14:textId="5C0D18A1" w:rsidR="000833B2" w:rsidRPr="00117A3C" w:rsidRDefault="00101CC2" w:rsidP="009F4395">
      <w:pPr>
        <w:spacing w:after="0" w:line="240" w:lineRule="auto"/>
        <w:ind w:left="0" w:firstLine="0"/>
        <w:jc w:val="center"/>
        <w:rPr>
          <w:rFonts w:asciiTheme="minorHAnsi" w:hAnsiTheme="minorHAnsi" w:cstheme="minorHAnsi"/>
        </w:rPr>
      </w:pPr>
      <w:permStart w:id="1738562798" w:edGrp="everyone"/>
      <w:r w:rsidRPr="00117A3C">
        <w:rPr>
          <w:rFonts w:asciiTheme="minorHAnsi" w:hAnsiTheme="minorHAnsi" w:cstheme="minorHAnsi"/>
          <w:noProof/>
        </w:rPr>
        <w:drawing>
          <wp:inline distT="0" distB="0" distL="0" distR="0" wp14:anchorId="1A9BE1DB" wp14:editId="7F46DE2E">
            <wp:extent cx="935816" cy="822325"/>
            <wp:effectExtent l="0" t="0" r="0" b="0"/>
            <wp:docPr id="99" name="Picture 99" descr="Texas A&amp;M University-Texarkana Logo"/>
            <wp:cNvGraphicFramePr/>
            <a:graphic xmlns:a="http://schemas.openxmlformats.org/drawingml/2006/main">
              <a:graphicData uri="http://schemas.openxmlformats.org/drawingml/2006/picture">
                <pic:pic xmlns:pic="http://schemas.openxmlformats.org/drawingml/2006/picture">
                  <pic:nvPicPr>
                    <pic:cNvPr id="99" name="Picture 99" descr="Texas A&amp;M University-Texarkana Logo"/>
                    <pic:cNvPicPr/>
                  </pic:nvPicPr>
                  <pic:blipFill>
                    <a:blip r:embed="rId8"/>
                    <a:stretch>
                      <a:fillRect/>
                    </a:stretch>
                  </pic:blipFill>
                  <pic:spPr>
                    <a:xfrm>
                      <a:off x="0" y="0"/>
                      <a:ext cx="935816" cy="822325"/>
                    </a:xfrm>
                    <a:prstGeom prst="rect">
                      <a:avLst/>
                    </a:prstGeom>
                    <a:ln>
                      <a:noFill/>
                    </a:ln>
                  </pic:spPr>
                </pic:pic>
              </a:graphicData>
            </a:graphic>
          </wp:inline>
        </w:drawing>
      </w:r>
      <w:permEnd w:id="1738562798"/>
    </w:p>
    <w:p w14:paraId="3EBE55CB" w14:textId="6545F0D8" w:rsidR="00392032" w:rsidRPr="000863F4" w:rsidRDefault="00101CC2" w:rsidP="00964F4A">
      <w:pPr>
        <w:pStyle w:val="Title"/>
        <w:spacing w:line="240" w:lineRule="auto"/>
        <w:ind w:left="0" w:firstLine="0"/>
        <w:rPr>
          <w:rFonts w:ascii="Times New Roman" w:hAnsi="Times New Roman" w:cs="Times New Roman"/>
          <w:sz w:val="26"/>
          <w:szCs w:val="26"/>
        </w:rPr>
      </w:pPr>
      <w:r w:rsidRPr="000863F4">
        <w:rPr>
          <w:rFonts w:ascii="Times New Roman" w:hAnsi="Times New Roman" w:cs="Times New Roman"/>
          <w:sz w:val="26"/>
          <w:szCs w:val="26"/>
        </w:rPr>
        <w:t>TEXAS A&amp;M UNIVERSITY-TEXARKANA</w:t>
      </w:r>
    </w:p>
    <w:p w14:paraId="5058D305" w14:textId="49074FDF" w:rsidR="00964F4A" w:rsidRPr="000863F4" w:rsidRDefault="00101CC2" w:rsidP="000863F4">
      <w:pPr>
        <w:pStyle w:val="Subtitle"/>
        <w:spacing w:line="240" w:lineRule="auto"/>
        <w:ind w:left="0" w:firstLine="0"/>
        <w:rPr>
          <w:rFonts w:ascii="Times New Roman" w:hAnsi="Times New Roman" w:cs="Times New Roman"/>
          <w:sz w:val="24"/>
          <w:szCs w:val="24"/>
        </w:rPr>
      </w:pPr>
      <w:r w:rsidRPr="000863F4">
        <w:rPr>
          <w:rFonts w:ascii="Times New Roman" w:hAnsi="Times New Roman" w:cs="Times New Roman"/>
          <w:sz w:val="24"/>
          <w:szCs w:val="24"/>
        </w:rPr>
        <w:t>Annual Faculty Performance Review</w:t>
      </w:r>
    </w:p>
    <w:p w14:paraId="21542E08" w14:textId="33E912E7" w:rsidR="000833B2" w:rsidRPr="00224A51" w:rsidRDefault="00101CC2" w:rsidP="00D60878">
      <w:pPr>
        <w:spacing w:after="0" w:line="240" w:lineRule="auto"/>
        <w:ind w:left="461" w:firstLine="0"/>
      </w:pPr>
      <w:r w:rsidRPr="00224A51">
        <w:t xml:space="preserve"> </w:t>
      </w:r>
    </w:p>
    <w:p w14:paraId="0F86E55D" w14:textId="63E48632" w:rsidR="00392032" w:rsidRPr="00224A51" w:rsidRDefault="00392032" w:rsidP="008636B2">
      <w:pPr>
        <w:spacing w:after="0" w:line="480" w:lineRule="auto"/>
        <w:ind w:left="0" w:firstLine="0"/>
      </w:pPr>
      <w:r w:rsidRPr="00224A51">
        <w:rPr>
          <w:b/>
          <w:bCs/>
        </w:rPr>
        <w:t>Name</w:t>
      </w:r>
      <w:r w:rsidRPr="00224A51">
        <w:t xml:space="preserve">: </w:t>
      </w:r>
      <w:permStart w:id="1669940317" w:edGrp="everyone"/>
      <w:r w:rsidR="00EA2051">
        <w:t xml:space="preserve">      </w:t>
      </w:r>
      <w:permEnd w:id="1669940317"/>
      <w:r w:rsidR="00EA2051">
        <w:t xml:space="preserve">                 </w:t>
      </w:r>
    </w:p>
    <w:p w14:paraId="59B19D93" w14:textId="58DE8B40" w:rsidR="0039622B" w:rsidRDefault="00392032" w:rsidP="008636B2">
      <w:pPr>
        <w:spacing w:after="0" w:line="480" w:lineRule="auto"/>
        <w:ind w:left="0" w:firstLine="0"/>
      </w:pPr>
      <w:r w:rsidRPr="00224A51">
        <w:rPr>
          <w:b/>
          <w:bCs/>
        </w:rPr>
        <w:t>Rank</w:t>
      </w:r>
      <w:r w:rsidRPr="00224A51">
        <w:t>:</w:t>
      </w:r>
      <w:r w:rsidR="000863F4">
        <w:t xml:space="preserve"> </w:t>
      </w:r>
      <w:permStart w:id="1717722230" w:edGrp="everyone"/>
      <w:r w:rsidR="000863F4">
        <w:t xml:space="preserve"> </w:t>
      </w:r>
      <w:r w:rsidR="00EA2051">
        <w:t xml:space="preserve">     </w:t>
      </w:r>
      <w:permEnd w:id="1717722230"/>
      <w:r w:rsidR="00EA2051">
        <w:t xml:space="preserve">          </w:t>
      </w:r>
    </w:p>
    <w:p w14:paraId="18E1986D" w14:textId="10623D74" w:rsidR="0039622B" w:rsidRDefault="00392032" w:rsidP="008636B2">
      <w:pPr>
        <w:spacing w:after="0" w:line="480" w:lineRule="auto"/>
        <w:ind w:left="0" w:firstLine="0"/>
      </w:pPr>
      <w:r w:rsidRPr="00224A51">
        <w:rPr>
          <w:b/>
          <w:bCs/>
        </w:rPr>
        <w:t>Years in Rank</w:t>
      </w:r>
      <w:r w:rsidR="004B2EA3">
        <w:t>:</w:t>
      </w:r>
      <w:permStart w:id="756551771" w:edGrp="everyone"/>
      <w:r w:rsidR="00A604D6">
        <w:t xml:space="preserve">    </w:t>
      </w:r>
      <w:r w:rsidR="004B2EA3">
        <w:t xml:space="preserve"> </w:t>
      </w:r>
      <w:permEnd w:id="756551771"/>
      <w:r w:rsidR="004B2EA3">
        <w:tab/>
      </w:r>
      <w:r w:rsidR="004B2EA3">
        <w:tab/>
      </w:r>
      <w:r w:rsidR="004B2EA3">
        <w:tab/>
      </w:r>
      <w:r w:rsidRPr="00224A51">
        <w:rPr>
          <w:b/>
          <w:bCs/>
        </w:rPr>
        <w:t>Tenure Status</w:t>
      </w:r>
      <w:r w:rsidRPr="00224A51">
        <w:t>:</w:t>
      </w:r>
      <w:r w:rsidR="000863F4">
        <w:t xml:space="preserve"> </w:t>
      </w:r>
      <w:permStart w:id="1621240453" w:edGrp="everyone"/>
      <w:r w:rsidR="000863F4">
        <w:t xml:space="preserve">  </w:t>
      </w:r>
      <w:r w:rsidR="00EA2051">
        <w:t xml:space="preserve">  </w:t>
      </w:r>
      <w:permEnd w:id="1621240453"/>
      <w:r w:rsidR="00EA2051">
        <w:t xml:space="preserve">     </w:t>
      </w:r>
    </w:p>
    <w:p w14:paraId="1C592E77" w14:textId="5D31A263" w:rsidR="00392032" w:rsidRPr="00224A51" w:rsidRDefault="00392032" w:rsidP="008636B2">
      <w:pPr>
        <w:spacing w:after="0" w:line="480" w:lineRule="auto"/>
        <w:ind w:left="0" w:firstLine="0"/>
      </w:pPr>
      <w:r w:rsidRPr="00224A51">
        <w:rPr>
          <w:b/>
          <w:bCs/>
        </w:rPr>
        <w:t>College</w:t>
      </w:r>
      <w:r w:rsidRPr="00224A51">
        <w:t xml:space="preserve">: </w:t>
      </w:r>
      <w:permStart w:id="1989245569" w:edGrp="everyone"/>
      <w:r w:rsidR="00EA2051">
        <w:t xml:space="preserve">      </w:t>
      </w:r>
      <w:permEnd w:id="1989245569"/>
      <w:r w:rsidR="00EA2051">
        <w:t xml:space="preserve">              </w:t>
      </w:r>
    </w:p>
    <w:p w14:paraId="58CE7A8E" w14:textId="6F0D5EAC" w:rsidR="0039622B" w:rsidRDefault="004B2EA3" w:rsidP="0039622B">
      <w:pPr>
        <w:spacing w:after="0" w:line="480" w:lineRule="auto"/>
        <w:ind w:left="0" w:firstLine="0"/>
      </w:pPr>
      <w:r>
        <w:rPr>
          <w:b/>
          <w:bCs/>
        </w:rPr>
        <w:t xml:space="preserve">Department: </w:t>
      </w:r>
      <w:permStart w:id="631137901" w:edGrp="everyone"/>
      <w:r>
        <w:rPr>
          <w:b/>
          <w:bCs/>
        </w:rPr>
        <w:t xml:space="preserve">     </w:t>
      </w:r>
      <w:r w:rsidR="00EA2051">
        <w:t xml:space="preserve"> </w:t>
      </w:r>
      <w:permEnd w:id="631137901"/>
      <w:r w:rsidR="00EA2051">
        <w:t xml:space="preserve">             </w:t>
      </w:r>
    </w:p>
    <w:p w14:paraId="0D3BD2AC" w14:textId="6A05D2E8" w:rsidR="0039622B" w:rsidRDefault="00392032" w:rsidP="000863F4">
      <w:pPr>
        <w:spacing w:after="0" w:line="480" w:lineRule="auto"/>
        <w:ind w:left="0" w:firstLine="0"/>
      </w:pPr>
      <w:r w:rsidRPr="00224A51">
        <w:rPr>
          <w:b/>
          <w:bCs/>
        </w:rPr>
        <w:t>Program</w:t>
      </w:r>
      <w:r w:rsidRPr="00224A51">
        <w:t xml:space="preserve">: </w:t>
      </w:r>
      <w:permStart w:id="631788293" w:edGrp="everyone"/>
      <w:r w:rsidR="00EA2051">
        <w:t xml:space="preserve">     </w:t>
      </w:r>
      <w:permEnd w:id="631788293"/>
      <w:r w:rsidR="00EA2051">
        <w:t xml:space="preserve">      </w:t>
      </w:r>
    </w:p>
    <w:p w14:paraId="5054C9F1" w14:textId="37EC3208" w:rsidR="00392032" w:rsidRPr="00224A51" w:rsidRDefault="00392032" w:rsidP="0039622B">
      <w:pPr>
        <w:spacing w:after="0" w:line="480" w:lineRule="auto"/>
        <w:ind w:left="0" w:firstLine="0"/>
      </w:pPr>
      <w:r w:rsidRPr="00224A51">
        <w:rPr>
          <w:b/>
          <w:bCs/>
        </w:rPr>
        <w:t>Period of Review</w:t>
      </w:r>
      <w:r w:rsidRPr="00224A51">
        <w:t xml:space="preserve">: </w:t>
      </w:r>
      <w:permStart w:id="103311743" w:edGrp="everyone"/>
      <w:r w:rsidR="00EA2051">
        <w:t xml:space="preserve">      </w:t>
      </w:r>
      <w:permEnd w:id="103311743"/>
      <w:r w:rsidR="00EA2051">
        <w:t xml:space="preserve">                                                                                                               </w:t>
      </w:r>
    </w:p>
    <w:p w14:paraId="5FF83DED" w14:textId="6E901743" w:rsidR="000833B2" w:rsidRPr="00224A51" w:rsidRDefault="00101CC2" w:rsidP="00D60878">
      <w:pPr>
        <w:pStyle w:val="Heading1"/>
        <w:spacing w:after="0" w:line="240" w:lineRule="auto"/>
        <w:ind w:left="0"/>
        <w:rPr>
          <w:rFonts w:ascii="Times New Roman" w:hAnsi="Times New Roman" w:cs="Times New Roman"/>
        </w:rPr>
      </w:pPr>
      <w:r w:rsidRPr="00224A51">
        <w:rPr>
          <w:rFonts w:ascii="Times New Roman" w:hAnsi="Times New Roman" w:cs="Times New Roman"/>
        </w:rPr>
        <w:t xml:space="preserve">Introduction </w:t>
      </w:r>
    </w:p>
    <w:p w14:paraId="7F8DDBEA" w14:textId="77777777" w:rsidR="00C47092" w:rsidRPr="00C47092" w:rsidRDefault="00AD4C53" w:rsidP="00C47092">
      <w:pPr>
        <w:pStyle w:val="NormalWeb"/>
        <w:spacing w:before="0" w:beforeAutospacing="0" w:after="120" w:afterAutospacing="0"/>
        <w:rPr>
          <w:sz w:val="22"/>
          <w:szCs w:val="22"/>
        </w:rPr>
      </w:pPr>
      <w:r w:rsidRPr="00C47092">
        <w:rPr>
          <w:sz w:val="22"/>
          <w:szCs w:val="22"/>
        </w:rPr>
        <w:t xml:space="preserve">The purpose of the annual faculty performance review is to improve the faculty member’s performance in the areas appropriate and applicable to their faculty status as outlined in this document.  While informal communication between the dean or designee, department chair, and the faculty continues throughout the year, the annual review serves as the primary checkpoint for assessing a faculty member’s performance and, for tenured/tenure-track faculty, progress toward tenure and/or promotion-in-rank </w:t>
      </w:r>
      <w:r w:rsidR="00C47092" w:rsidRPr="00C47092">
        <w:rPr>
          <w:sz w:val="22"/>
          <w:szCs w:val="22"/>
        </w:rPr>
        <w:t xml:space="preserve">(See </w:t>
      </w:r>
      <w:hyperlink r:id="rId9" w:history="1">
        <w:r w:rsidR="00C47092" w:rsidRPr="00C47092">
          <w:rPr>
            <w:rStyle w:val="Hyperlink"/>
            <w:sz w:val="22"/>
            <w:szCs w:val="22"/>
          </w:rPr>
          <w:t xml:space="preserve">UP 12.01.99.H1.03 </w:t>
        </w:r>
        <w:r w:rsidR="00C47092" w:rsidRPr="00C47092">
          <w:rPr>
            <w:rStyle w:val="Hyperlink"/>
            <w:i/>
            <w:iCs/>
            <w:sz w:val="22"/>
            <w:szCs w:val="22"/>
          </w:rPr>
          <w:t>Faculty Performance Review</w:t>
        </w:r>
      </w:hyperlink>
      <w:r w:rsidR="00C47092" w:rsidRPr="00C47092">
        <w:rPr>
          <w:sz w:val="22"/>
          <w:szCs w:val="22"/>
        </w:rPr>
        <w:t xml:space="preserve">, </w:t>
      </w:r>
      <w:hyperlink r:id="rId10" w:history="1">
        <w:r w:rsidR="00C47092" w:rsidRPr="00C47092">
          <w:rPr>
            <w:rStyle w:val="Hyperlink"/>
            <w:sz w:val="22"/>
            <w:szCs w:val="22"/>
          </w:rPr>
          <w:t xml:space="preserve">UR 12.01.99.H2 </w:t>
        </w:r>
        <w:r w:rsidR="00C47092" w:rsidRPr="00C47092">
          <w:rPr>
            <w:rStyle w:val="Hyperlink"/>
            <w:i/>
            <w:iCs/>
            <w:sz w:val="22"/>
            <w:szCs w:val="22"/>
          </w:rPr>
          <w:t>Academic Freedom and Responsibility</w:t>
        </w:r>
      </w:hyperlink>
      <w:r w:rsidR="00C47092" w:rsidRPr="00C47092">
        <w:rPr>
          <w:sz w:val="22"/>
          <w:szCs w:val="22"/>
        </w:rPr>
        <w:t xml:space="preserve">, and </w:t>
      </w:r>
      <w:hyperlink r:id="rId11" w:history="1">
        <w:r w:rsidR="00C47092" w:rsidRPr="00C47092">
          <w:rPr>
            <w:rStyle w:val="Hyperlink"/>
            <w:sz w:val="22"/>
            <w:szCs w:val="22"/>
          </w:rPr>
          <w:t xml:space="preserve">UR 12.01.99.H1 </w:t>
        </w:r>
        <w:r w:rsidR="00C47092" w:rsidRPr="00C47092">
          <w:rPr>
            <w:rStyle w:val="Hyperlink"/>
            <w:i/>
            <w:sz w:val="22"/>
            <w:szCs w:val="22"/>
          </w:rPr>
          <w:t>Tenure and Promotion</w:t>
        </w:r>
      </w:hyperlink>
      <w:r w:rsidR="00C47092" w:rsidRPr="00C47092">
        <w:rPr>
          <w:sz w:val="22"/>
          <w:szCs w:val="22"/>
        </w:rPr>
        <w:t xml:space="preserve">.).  Results of the annual faculty performance review are also used in decision-making regarding the award of merit salary raises or payments (See </w:t>
      </w:r>
      <w:hyperlink r:id="rId12" w:history="1">
        <w:r w:rsidR="00C47092" w:rsidRPr="00C47092">
          <w:rPr>
            <w:rStyle w:val="Hyperlink"/>
            <w:sz w:val="22"/>
            <w:szCs w:val="22"/>
          </w:rPr>
          <w:t xml:space="preserve">UR 31.01.08.H1 </w:t>
        </w:r>
        <w:r w:rsidR="00C47092" w:rsidRPr="00C47092">
          <w:rPr>
            <w:rStyle w:val="Hyperlink"/>
            <w:i/>
            <w:sz w:val="22"/>
            <w:szCs w:val="22"/>
          </w:rPr>
          <w:t>Merit Salary Increases</w:t>
        </w:r>
      </w:hyperlink>
      <w:r w:rsidR="00C47092" w:rsidRPr="00C47092">
        <w:rPr>
          <w:sz w:val="22"/>
          <w:szCs w:val="22"/>
        </w:rPr>
        <w:t>.).</w:t>
      </w:r>
    </w:p>
    <w:p w14:paraId="75361D21" w14:textId="003AAB9A" w:rsidR="00AD4C53" w:rsidRPr="00C47092" w:rsidRDefault="00AD4C53" w:rsidP="00C47092">
      <w:pPr>
        <w:spacing w:after="0" w:line="240" w:lineRule="auto"/>
        <w:ind w:left="0" w:firstLine="0"/>
      </w:pPr>
      <w:r w:rsidRPr="00C47092">
        <w:t xml:space="preserve">The annual performance review, individualized for each faculty member, should be conducted in an atmosphere of openness and collegiality and in a spirit of goodwill.  The dean or designated reporting authority and </w:t>
      </w:r>
      <w:r w:rsidR="00392032" w:rsidRPr="00C47092">
        <w:t xml:space="preserve">the </w:t>
      </w:r>
      <w:r w:rsidRPr="00C47092">
        <w:t xml:space="preserve">faculty member shall engage in discussion and negotiation regarding expectations for each faculty and his/her success in achieving those expectations.  </w:t>
      </w:r>
    </w:p>
    <w:p w14:paraId="529732F3" w14:textId="77777777" w:rsidR="00D60878" w:rsidRPr="00224A51" w:rsidRDefault="00D60878" w:rsidP="00D60878">
      <w:pPr>
        <w:pStyle w:val="Heading1"/>
        <w:spacing w:after="0" w:line="240" w:lineRule="auto"/>
        <w:ind w:left="0"/>
        <w:rPr>
          <w:rFonts w:ascii="Times New Roman" w:hAnsi="Times New Roman" w:cs="Times New Roman"/>
        </w:rPr>
      </w:pPr>
    </w:p>
    <w:p w14:paraId="7D0F9494" w14:textId="57542834" w:rsidR="00AD4C53" w:rsidRPr="00224A51" w:rsidRDefault="00AD4C53" w:rsidP="00D60878">
      <w:pPr>
        <w:pStyle w:val="Heading1"/>
        <w:spacing w:after="0" w:line="240" w:lineRule="auto"/>
        <w:ind w:left="0"/>
        <w:rPr>
          <w:rFonts w:ascii="Times New Roman" w:hAnsi="Times New Roman" w:cs="Times New Roman"/>
        </w:rPr>
      </w:pPr>
      <w:r w:rsidRPr="00224A51">
        <w:rPr>
          <w:rFonts w:ascii="Times New Roman" w:hAnsi="Times New Roman" w:cs="Times New Roman"/>
        </w:rPr>
        <w:t xml:space="preserve">Steps in the Review Process </w:t>
      </w:r>
    </w:p>
    <w:p w14:paraId="59C3DC16" w14:textId="6DB99E5C" w:rsidR="00AD4C53" w:rsidRPr="00224A51" w:rsidRDefault="00AD4C53" w:rsidP="00D60878">
      <w:pPr>
        <w:spacing w:after="0" w:line="240" w:lineRule="auto"/>
        <w:ind w:left="0" w:firstLine="0"/>
      </w:pPr>
      <w:r w:rsidRPr="00224A51">
        <w:t>During the annual performance review conference, the dean or designee, department chair, and faculty will review the faculty’s performance for the previous year and establish mutual expectations and goals for the forthcoming performance review cycle.  For new faculty to the university, the dean and faculty will meet within the first few weeks of the faculty’s employment to establish mutual goals and expectations for the first performance review cycle.</w:t>
      </w:r>
    </w:p>
    <w:p w14:paraId="2DCDBFCA" w14:textId="77777777" w:rsidR="00D60878" w:rsidRPr="00224A51" w:rsidRDefault="00D60878" w:rsidP="00D60878">
      <w:pPr>
        <w:spacing w:after="0" w:line="240" w:lineRule="auto"/>
        <w:ind w:left="0" w:firstLine="0"/>
      </w:pPr>
    </w:p>
    <w:p w14:paraId="49DF2E9A" w14:textId="000A7F99" w:rsidR="00AD4C53" w:rsidRPr="00224A51" w:rsidRDefault="00AD4C53" w:rsidP="00D60878">
      <w:pPr>
        <w:spacing w:after="0" w:line="240" w:lineRule="auto"/>
        <w:ind w:left="0" w:firstLine="0"/>
      </w:pPr>
      <w:r w:rsidRPr="00224A51">
        <w:t>The dean or designee, department chair, and faculty shall maintain ongoing communication throughout the review cycle regarding progress toward and/or revisions to the expectations and goals.</w:t>
      </w:r>
    </w:p>
    <w:p w14:paraId="3AA60985" w14:textId="77777777" w:rsidR="00D60878" w:rsidRPr="00224A51" w:rsidRDefault="00D60878" w:rsidP="00D60878">
      <w:pPr>
        <w:spacing w:after="0" w:line="240" w:lineRule="auto"/>
        <w:ind w:left="0" w:firstLine="0"/>
      </w:pPr>
    </w:p>
    <w:p w14:paraId="6683DCD6" w14:textId="5BF5C67F" w:rsidR="00C47092" w:rsidRPr="00C47092" w:rsidRDefault="00C47092" w:rsidP="00C47092">
      <w:pPr>
        <w:spacing w:after="120" w:line="240" w:lineRule="auto"/>
        <w:ind w:left="0" w:firstLine="0"/>
      </w:pPr>
      <w:r w:rsidRPr="00C47092">
        <w:t xml:space="preserve">The faculty shall submit evidence in support of their performance in the evaluative areas (as outlined in the guidelines below) to the </w:t>
      </w:r>
      <w:r w:rsidR="00BB2BDA" w:rsidRPr="00C47092">
        <w:t>department chair</w:t>
      </w:r>
      <w:r w:rsidR="00BB2BDA">
        <w:t xml:space="preserve"> (or designee)</w:t>
      </w:r>
      <w:r w:rsidR="00BB2BDA" w:rsidRPr="00C47092">
        <w:t xml:space="preserve"> </w:t>
      </w:r>
      <w:r w:rsidR="00BB2BDA" w:rsidRPr="00BB2BDA">
        <w:rPr>
          <w:b/>
          <w:bCs/>
        </w:rPr>
        <w:t>and</w:t>
      </w:r>
      <w:r w:rsidR="00BB2BDA" w:rsidRPr="00C47092">
        <w:t xml:space="preserve"> </w:t>
      </w:r>
      <w:r w:rsidRPr="00C47092">
        <w:t xml:space="preserve">dean </w:t>
      </w:r>
      <w:r w:rsidR="00BB2BDA">
        <w:t>(</w:t>
      </w:r>
      <w:r w:rsidRPr="00C47092">
        <w:t>or designee</w:t>
      </w:r>
      <w:r w:rsidR="00BB2BDA">
        <w:t>)</w:t>
      </w:r>
      <w:r w:rsidRPr="00C47092">
        <w:t xml:space="preserve"> by </w:t>
      </w:r>
      <w:r w:rsidR="00BB2BDA">
        <w:t>the</w:t>
      </w:r>
      <w:r w:rsidRPr="00C47092">
        <w:t xml:space="preserve"> date</w:t>
      </w:r>
      <w:r w:rsidR="00BB2BDA">
        <w:t xml:space="preserve"> designated</w:t>
      </w:r>
      <w:r w:rsidRPr="00C47092">
        <w:t xml:space="preserve">, </w:t>
      </w:r>
      <w:r w:rsidRPr="00C47092">
        <w:lastRenderedPageBreak/>
        <w:t xml:space="preserve">schedule the annual performance review conference with the dean and department chair, and complete the self-evaluation portions of the performance review. </w:t>
      </w:r>
    </w:p>
    <w:p w14:paraId="6CA03F56" w14:textId="386BFDBE" w:rsidR="00AD4C53" w:rsidRPr="00224A51" w:rsidRDefault="00AD4C53" w:rsidP="00D60878">
      <w:pPr>
        <w:pStyle w:val="Heading1"/>
        <w:spacing w:after="0" w:line="240" w:lineRule="auto"/>
        <w:ind w:left="0"/>
        <w:rPr>
          <w:rFonts w:ascii="Times New Roman" w:hAnsi="Times New Roman" w:cs="Times New Roman"/>
        </w:rPr>
      </w:pPr>
      <w:r w:rsidRPr="00224A51">
        <w:rPr>
          <w:rFonts w:ascii="Times New Roman" w:hAnsi="Times New Roman" w:cs="Times New Roman"/>
        </w:rPr>
        <w:t xml:space="preserve">Guidelines for Tenured and Tenure-Track Faculty </w:t>
      </w:r>
    </w:p>
    <w:p w14:paraId="5AAAA46D" w14:textId="1193875D" w:rsidR="00AD4C53" w:rsidRPr="00224A51" w:rsidRDefault="00AD4C53" w:rsidP="001604E2">
      <w:pPr>
        <w:spacing w:after="0" w:line="240" w:lineRule="auto"/>
        <w:ind w:left="0" w:firstLine="0"/>
      </w:pPr>
      <w:r w:rsidRPr="00224A51">
        <w:t xml:space="preserve">At the annual performance review conference or initial conference for a faculty member new to the university, each faculty member, in collaboration with the respective dean and department chair, will determine the percentages that teaching, scholarship/program responsibilities, and service will contribute to the annual performance review during the subsequent year.  The percentage assignments may be renegotiated by a deadline to be determined and announced by the dean. The ranges are designated as follows with the total percentages of the three categories totaling 100 percent.  In making these decisions, variables including but not limited to the college needs/requirements for accreditation, academic program expectations, and primary level of the faculty member’s teaching assignment (i.e., lower division, upper division, masters, doctoral) should be considered.    </w:t>
      </w:r>
    </w:p>
    <w:p w14:paraId="5F72CFE0" w14:textId="64A1A979" w:rsidR="00AD4C53" w:rsidRPr="00224A51" w:rsidRDefault="00AD4C53" w:rsidP="00D60878">
      <w:pPr>
        <w:pStyle w:val="ListParagraph"/>
        <w:numPr>
          <w:ilvl w:val="0"/>
          <w:numId w:val="6"/>
        </w:numPr>
        <w:spacing w:after="0" w:line="240" w:lineRule="auto"/>
      </w:pPr>
      <w:r w:rsidRPr="00224A51">
        <w:t>Teaching:</w:t>
      </w:r>
      <w:r w:rsidRPr="00224A51">
        <w:tab/>
      </w:r>
      <w:r w:rsidRPr="00224A51">
        <w:tab/>
      </w:r>
      <w:r w:rsidRPr="00224A51">
        <w:tab/>
      </w:r>
      <w:r w:rsidR="003E5D23" w:rsidRPr="00224A51">
        <w:tab/>
      </w:r>
      <w:r w:rsidR="003E5D23" w:rsidRPr="00224A51">
        <w:tab/>
      </w:r>
      <w:r w:rsidR="003E5D23" w:rsidRPr="00224A51">
        <w:tab/>
      </w:r>
      <w:r w:rsidR="00EB731A">
        <w:t>2</w:t>
      </w:r>
      <w:r w:rsidRPr="00224A51">
        <w:t>0-</w:t>
      </w:r>
      <w:r w:rsidR="001604E2">
        <w:t>7</w:t>
      </w:r>
      <w:r w:rsidRPr="00224A51">
        <w:t>0 percent</w:t>
      </w:r>
    </w:p>
    <w:p w14:paraId="529D9BE4" w14:textId="0757CA9F" w:rsidR="00AD4C53" w:rsidRPr="00224A51" w:rsidRDefault="00AD4C53" w:rsidP="00D60878">
      <w:pPr>
        <w:pStyle w:val="ListParagraph"/>
        <w:numPr>
          <w:ilvl w:val="0"/>
          <w:numId w:val="6"/>
        </w:numPr>
        <w:spacing w:after="0" w:line="240" w:lineRule="auto"/>
      </w:pPr>
      <w:r w:rsidRPr="00224A51">
        <w:t>Scholarship/</w:t>
      </w:r>
      <w:r w:rsidR="0079200E">
        <w:t>Creative Activity</w:t>
      </w:r>
      <w:r w:rsidRPr="00224A51">
        <w:t>:</w:t>
      </w:r>
      <w:r w:rsidR="0079200E">
        <w:tab/>
      </w:r>
      <w:r w:rsidRPr="00224A51">
        <w:tab/>
      </w:r>
      <w:r w:rsidR="003E5D23" w:rsidRPr="00224A51">
        <w:tab/>
      </w:r>
      <w:r w:rsidR="00EB731A">
        <w:t>20</w:t>
      </w:r>
      <w:r w:rsidRPr="00224A51">
        <w:t>-</w:t>
      </w:r>
      <w:r w:rsidR="001604E2">
        <w:t>7</w:t>
      </w:r>
      <w:r w:rsidR="00EB731A">
        <w:t>0</w:t>
      </w:r>
      <w:r w:rsidRPr="00224A51">
        <w:t xml:space="preserve"> percent</w:t>
      </w:r>
    </w:p>
    <w:p w14:paraId="3C556F4C" w14:textId="4B00CADD" w:rsidR="00F72F98" w:rsidRPr="00224A51" w:rsidRDefault="00AD4C53" w:rsidP="001604E2">
      <w:pPr>
        <w:pStyle w:val="ListParagraph"/>
        <w:numPr>
          <w:ilvl w:val="0"/>
          <w:numId w:val="6"/>
        </w:numPr>
        <w:spacing w:after="0" w:line="240" w:lineRule="auto"/>
      </w:pPr>
      <w:r w:rsidRPr="00224A51">
        <w:t xml:space="preserve">Service: </w:t>
      </w:r>
      <w:r w:rsidRPr="00224A51">
        <w:tab/>
      </w:r>
      <w:r w:rsidRPr="00224A51">
        <w:tab/>
      </w:r>
      <w:r w:rsidRPr="00224A51">
        <w:tab/>
      </w:r>
      <w:r w:rsidR="003E5D23" w:rsidRPr="00224A51">
        <w:tab/>
      </w:r>
      <w:r w:rsidR="003E5D23" w:rsidRPr="00224A51">
        <w:tab/>
      </w:r>
      <w:r w:rsidR="003E5D23" w:rsidRPr="00224A51">
        <w:tab/>
      </w:r>
      <w:r w:rsidR="001604E2">
        <w:t>10</w:t>
      </w:r>
      <w:r w:rsidRPr="00224A51">
        <w:t>-</w:t>
      </w:r>
      <w:r w:rsidR="001604E2">
        <w:t>6</w:t>
      </w:r>
      <w:r w:rsidR="00EB731A">
        <w:t>0</w:t>
      </w:r>
      <w:r w:rsidRPr="00224A51">
        <w:t xml:space="preserve"> percent</w:t>
      </w:r>
    </w:p>
    <w:p w14:paraId="54E68E72" w14:textId="527A63D9" w:rsidR="00AD4C53" w:rsidRPr="00224A51" w:rsidRDefault="00AD4C53" w:rsidP="00D60878">
      <w:pPr>
        <w:spacing w:after="0" w:line="240" w:lineRule="auto"/>
        <w:ind w:left="0" w:firstLine="0"/>
      </w:pPr>
      <w:r w:rsidRPr="00224A51">
        <w:t>The faculty member, department chair, and dean will determine the activities/accomplishments in teaching, scholarship, and service that will be required for “meets expectations” and/or “exceeds expectations” for the subsequent year, based on the faculty member’s goals and college’s needs.</w:t>
      </w:r>
    </w:p>
    <w:p w14:paraId="2BF39464" w14:textId="77777777" w:rsidR="00AD4C53" w:rsidRPr="00224A51" w:rsidRDefault="00AD4C53" w:rsidP="00D60878">
      <w:pPr>
        <w:spacing w:after="0" w:line="240" w:lineRule="auto"/>
        <w:ind w:left="461" w:firstLine="0"/>
      </w:pPr>
    </w:p>
    <w:p w14:paraId="3A908629" w14:textId="77777777" w:rsidR="00AD4C53" w:rsidRPr="00224A51" w:rsidRDefault="00AD4C53" w:rsidP="00D60878">
      <w:pPr>
        <w:pStyle w:val="Heading1"/>
        <w:spacing w:after="0" w:line="240" w:lineRule="auto"/>
        <w:ind w:left="0"/>
        <w:rPr>
          <w:rFonts w:ascii="Times New Roman" w:hAnsi="Times New Roman" w:cs="Times New Roman"/>
        </w:rPr>
      </w:pPr>
      <w:r w:rsidRPr="00224A51">
        <w:rPr>
          <w:rFonts w:ascii="Times New Roman" w:hAnsi="Times New Roman" w:cs="Times New Roman"/>
        </w:rPr>
        <w:t xml:space="preserve">Rating </w:t>
      </w:r>
    </w:p>
    <w:p w14:paraId="1788D95C" w14:textId="24A80ECE" w:rsidR="00AD4C53" w:rsidRPr="00224A51" w:rsidRDefault="00AD4C53" w:rsidP="00D60878">
      <w:pPr>
        <w:spacing w:after="0" w:line="240" w:lineRule="auto"/>
        <w:ind w:left="0" w:firstLine="0"/>
      </w:pPr>
      <w:r w:rsidRPr="00224A51">
        <w:rPr>
          <w:b/>
          <w:bCs/>
        </w:rPr>
        <w:t>Teaching</w:t>
      </w:r>
      <w:r w:rsidRPr="00224A51">
        <w:t xml:space="preserve">: </w:t>
      </w:r>
      <w:r w:rsidRPr="00224A51">
        <w:rPr>
          <w:b/>
          <w:bCs/>
          <w:i/>
          <w:iCs/>
        </w:rPr>
        <w:t>Each tenured/tenure-track faculty member will be evaluated on teaching performance.</w:t>
      </w:r>
      <w:r w:rsidRPr="00224A51">
        <w:t xml:space="preserve"> As part of their annual review, faculty should submit evidence that provides a robust and accurate representation of their teaching effectiveness (a list of potential supporting documentation appears later in this document).</w:t>
      </w:r>
    </w:p>
    <w:p w14:paraId="1EEDE9BD" w14:textId="77777777" w:rsidR="00D60878" w:rsidRPr="00224A51" w:rsidRDefault="00D60878" w:rsidP="00D60878">
      <w:pPr>
        <w:spacing w:after="0" w:line="240" w:lineRule="auto"/>
        <w:ind w:left="0" w:firstLine="0"/>
      </w:pPr>
    </w:p>
    <w:p w14:paraId="4D2E0718" w14:textId="396C6EE3" w:rsidR="00AD4C53" w:rsidRPr="00224A51" w:rsidRDefault="00AD4C53" w:rsidP="00D60878">
      <w:pPr>
        <w:spacing w:after="0" w:line="240" w:lineRule="auto"/>
        <w:ind w:left="0" w:firstLine="0"/>
      </w:pPr>
      <w:r w:rsidRPr="00224A51">
        <w:rPr>
          <w:b/>
          <w:bCs/>
        </w:rPr>
        <w:t>Scholarship and Creative Activity</w:t>
      </w:r>
      <w:r w:rsidRPr="00224A51">
        <w:rPr>
          <w:b/>
          <w:bCs/>
          <w:i/>
          <w:iCs/>
        </w:rPr>
        <w:t>: Each tenured/tenure-track faculty member will be evaluated on their scholarship and creative activity.</w:t>
      </w:r>
      <w:r w:rsidRPr="00224A51">
        <w:t xml:space="preserve"> As part of their annual review, faculty should submit evidence that provides a robust and accurate representation of their scholarly achievements (a list of potential supporting documentation appears later in this document).</w:t>
      </w:r>
    </w:p>
    <w:p w14:paraId="63FCB29F" w14:textId="77777777" w:rsidR="00D60878" w:rsidRPr="00224A51" w:rsidRDefault="00D60878" w:rsidP="00D60878">
      <w:pPr>
        <w:spacing w:after="0" w:line="240" w:lineRule="auto"/>
        <w:ind w:left="0" w:firstLine="0"/>
      </w:pPr>
    </w:p>
    <w:p w14:paraId="45CA8DAF" w14:textId="0FE6CF36" w:rsidR="00AD4C53" w:rsidRPr="00224A51" w:rsidRDefault="00AD4C53" w:rsidP="00D60878">
      <w:pPr>
        <w:spacing w:after="0" w:line="240" w:lineRule="auto"/>
        <w:ind w:left="0" w:firstLine="0"/>
      </w:pPr>
      <w:r w:rsidRPr="00224A51">
        <w:rPr>
          <w:b/>
          <w:bCs/>
        </w:rPr>
        <w:t>Service</w:t>
      </w:r>
      <w:r w:rsidRPr="00224A51">
        <w:t xml:space="preserve">: </w:t>
      </w:r>
      <w:r w:rsidRPr="00224A51">
        <w:rPr>
          <w:b/>
          <w:bCs/>
          <w:i/>
          <w:iCs/>
        </w:rPr>
        <w:t xml:space="preserve">Each tenured/tenure-track faculty member will be evaluated on their service commitments. </w:t>
      </w:r>
      <w:r w:rsidRPr="00224A51">
        <w:t xml:space="preserve">As part of their annual review, faculty should submit evidence that provides a robust and accurate representation of their service contributions (a list of potential supporting documentation appears later in this document).  </w:t>
      </w:r>
    </w:p>
    <w:p w14:paraId="7B328DA9" w14:textId="77777777" w:rsidR="00A16747" w:rsidRPr="00224A51" w:rsidRDefault="00A16747" w:rsidP="00D60878">
      <w:pPr>
        <w:spacing w:after="0" w:line="240" w:lineRule="auto"/>
        <w:ind w:left="0" w:firstLine="0"/>
      </w:pPr>
    </w:p>
    <w:p w14:paraId="06AA52F0" w14:textId="54325083" w:rsidR="00AD4C53" w:rsidRPr="00224A51" w:rsidRDefault="00AD4C53" w:rsidP="00D60878">
      <w:pPr>
        <w:pStyle w:val="Heading1"/>
        <w:spacing w:after="0" w:line="240" w:lineRule="auto"/>
        <w:ind w:left="0"/>
        <w:rPr>
          <w:rFonts w:ascii="Times New Roman" w:hAnsi="Times New Roman" w:cs="Times New Roman"/>
        </w:rPr>
      </w:pPr>
      <w:r w:rsidRPr="00224A51">
        <w:rPr>
          <w:rFonts w:ascii="Times New Roman" w:hAnsi="Times New Roman" w:cs="Times New Roman"/>
        </w:rPr>
        <w:t xml:space="preserve">Guidelines for Nontenure-Track Faculty </w:t>
      </w:r>
    </w:p>
    <w:p w14:paraId="4F3C64ED" w14:textId="5A762DBB" w:rsidR="00AD4C53" w:rsidRPr="00224A51" w:rsidRDefault="00AD4C53" w:rsidP="00D60878">
      <w:pPr>
        <w:spacing w:after="0" w:line="240" w:lineRule="auto"/>
        <w:ind w:left="0" w:firstLine="0"/>
      </w:pPr>
      <w:r w:rsidRPr="00224A51">
        <w:t xml:space="preserve">At the annual performance review conference or initial conference for a faculty member new to the university, each faculty member, in collaboration with the respective dean and department chair, will determine the percentages that teaching, program responsibilities, and/or service will contribute to the annual performance review during the subsequent year.  The percentage assignments may be renegotiated by a deadline to be determined and announced by the dean.  The ranges are designated as follows with the total percentages of the three categories totaling 100 percent.  In making these decisions, variables including but not limited to the college needs/requirements for accreditation, academic program expectations, and primary level of the faculty member’s teaching assignment (i.e., lower division, upper division, masters, doctoral) should be considered. </w:t>
      </w:r>
    </w:p>
    <w:p w14:paraId="5AF8CA96" w14:textId="1C1431AC" w:rsidR="00AD4C53" w:rsidRPr="00224A51" w:rsidRDefault="00AD4C53" w:rsidP="00D60878">
      <w:pPr>
        <w:pStyle w:val="ListParagraph"/>
        <w:numPr>
          <w:ilvl w:val="0"/>
          <w:numId w:val="6"/>
        </w:numPr>
        <w:spacing w:after="0" w:line="240" w:lineRule="auto"/>
      </w:pPr>
      <w:r w:rsidRPr="00224A51">
        <w:t>Teaching:</w:t>
      </w:r>
      <w:r w:rsidRPr="00224A51">
        <w:tab/>
      </w:r>
      <w:r w:rsidRPr="00224A51">
        <w:tab/>
      </w:r>
      <w:r w:rsidRPr="00224A51">
        <w:tab/>
      </w:r>
      <w:r w:rsidR="00F72F98" w:rsidRPr="00224A51">
        <w:tab/>
      </w:r>
      <w:r w:rsidRPr="00224A51">
        <w:t>50-100 percent</w:t>
      </w:r>
    </w:p>
    <w:p w14:paraId="1580CB50" w14:textId="568DB784" w:rsidR="00AD4C53" w:rsidRPr="00224A51" w:rsidRDefault="00AD4C53" w:rsidP="00D60878">
      <w:pPr>
        <w:pStyle w:val="ListParagraph"/>
        <w:numPr>
          <w:ilvl w:val="0"/>
          <w:numId w:val="6"/>
        </w:numPr>
        <w:spacing w:after="0" w:line="240" w:lineRule="auto"/>
      </w:pPr>
      <w:r w:rsidRPr="00224A51">
        <w:t xml:space="preserve">Service: </w:t>
      </w:r>
      <w:r w:rsidRPr="00224A51">
        <w:tab/>
      </w:r>
      <w:r w:rsidRPr="00224A51">
        <w:tab/>
      </w:r>
      <w:r w:rsidRPr="00224A51">
        <w:tab/>
      </w:r>
      <w:r w:rsidR="00F72F98" w:rsidRPr="00224A51">
        <w:tab/>
      </w:r>
      <w:r w:rsidRPr="00224A51">
        <w:t>0-50 percent</w:t>
      </w:r>
    </w:p>
    <w:p w14:paraId="09048858" w14:textId="09AD0224" w:rsidR="00AD4C53" w:rsidRPr="00224A51" w:rsidRDefault="00AD4C53" w:rsidP="00D60878">
      <w:pPr>
        <w:pStyle w:val="ListParagraph"/>
        <w:numPr>
          <w:ilvl w:val="0"/>
          <w:numId w:val="6"/>
        </w:numPr>
        <w:spacing w:after="0" w:line="240" w:lineRule="auto"/>
      </w:pPr>
      <w:r w:rsidRPr="00224A51">
        <w:t>Program Responsibilities:</w:t>
      </w:r>
      <w:r w:rsidRPr="00224A51">
        <w:tab/>
      </w:r>
      <w:r w:rsidR="00F72F98" w:rsidRPr="00224A51">
        <w:tab/>
      </w:r>
      <w:r w:rsidRPr="00224A51">
        <w:t>0-50 percent</w:t>
      </w:r>
    </w:p>
    <w:p w14:paraId="4342BF16" w14:textId="77777777" w:rsidR="00F72F98" w:rsidRPr="00224A51" w:rsidRDefault="00F72F98" w:rsidP="00D60878">
      <w:pPr>
        <w:spacing w:after="0" w:line="240" w:lineRule="auto"/>
        <w:ind w:left="461" w:firstLine="0"/>
      </w:pPr>
    </w:p>
    <w:p w14:paraId="0DEF4800" w14:textId="377FA157" w:rsidR="00AD4C53" w:rsidRPr="00224A51" w:rsidRDefault="00AD4C53" w:rsidP="00D60878">
      <w:pPr>
        <w:spacing w:after="0" w:line="240" w:lineRule="auto"/>
        <w:ind w:left="0" w:firstLine="0"/>
      </w:pPr>
      <w:r w:rsidRPr="00224A51">
        <w:t>The faculty member, department chair, and dean will determine the activities/accomplishments in each evaluative area required for “meets expectations” and/or “exceeds expectations” for the subsequent year, based on the faculty member’s goals and college’s needs.</w:t>
      </w:r>
    </w:p>
    <w:p w14:paraId="4E76334B" w14:textId="033767E8" w:rsidR="00BE3228" w:rsidRDefault="0039622B" w:rsidP="0039622B">
      <w:pPr>
        <w:spacing w:after="160" w:line="259" w:lineRule="auto"/>
        <w:ind w:left="0" w:firstLine="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72F057E7" wp14:editId="1D3BFD42">
                <wp:simplePos x="0" y="0"/>
                <wp:positionH relativeFrom="column">
                  <wp:posOffset>390525</wp:posOffset>
                </wp:positionH>
                <wp:positionV relativeFrom="paragraph">
                  <wp:posOffset>349885</wp:posOffset>
                </wp:positionV>
                <wp:extent cx="4940300" cy="400050"/>
                <wp:effectExtent l="0" t="0" r="12700" b="19050"/>
                <wp:wrapThrough wrapText="bothSides">
                  <wp:wrapPolygon edited="0">
                    <wp:start x="0" y="0"/>
                    <wp:lineTo x="0" y="21600"/>
                    <wp:lineTo x="21572" y="21600"/>
                    <wp:lineTo x="21572" y="0"/>
                    <wp:lineTo x="0" y="0"/>
                  </wp:wrapPolygon>
                </wp:wrapThrough>
                <wp:docPr id="3" name="Rectangle 3"/>
                <wp:cNvGraphicFramePr/>
                <a:graphic xmlns:a="http://schemas.openxmlformats.org/drawingml/2006/main">
                  <a:graphicData uri="http://schemas.microsoft.com/office/word/2010/wordprocessingShape">
                    <wps:wsp>
                      <wps:cNvSpPr/>
                      <wps:spPr>
                        <a:xfrm>
                          <a:off x="0" y="0"/>
                          <a:ext cx="4940300" cy="400050"/>
                        </a:xfrm>
                        <a:prstGeom prst="rect">
                          <a:avLst/>
                        </a:prstGeom>
                        <a:solidFill>
                          <a:schemeClr val="bg1">
                            <a:lumMod val="85000"/>
                          </a:schemeClr>
                        </a:solidFill>
                        <a:ln w="222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10849" w14:textId="77777777" w:rsidR="0039622B" w:rsidRPr="00A16747" w:rsidRDefault="0039622B" w:rsidP="0039622B">
                            <w:pPr>
                              <w:spacing w:after="0"/>
                              <w:ind w:left="0"/>
                              <w:jc w:val="center"/>
                              <w:rPr>
                                <w:b/>
                                <w:bCs/>
                                <w:sz w:val="24"/>
                                <w:szCs w:val="24"/>
                              </w:rPr>
                            </w:pPr>
                            <w:r w:rsidRPr="00A16747">
                              <w:rPr>
                                <w:b/>
                                <w:bCs/>
                                <w:sz w:val="24"/>
                                <w:szCs w:val="24"/>
                              </w:rPr>
                              <w:t>TEACHING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F057E7" id="Rectangle 3" o:spid="_x0000_s1026" style="position:absolute;margin-left:30.75pt;margin-top:27.55pt;width:38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" fillcolor="#d8d8d8 [2732]" strokecolor="black [3213]" strokeweight="1.75pt">
                <v:stroke linestyle="thickThin"/>
                <v:textbox>
                  <w:txbxContent>
                    <w:p w14:paraId="7C110849" w14:textId="77777777" w:rsidR="0039622B" w:rsidRPr="00A16747" w:rsidRDefault="0039622B" w:rsidP="0039622B">
                      <w:pPr>
                        <w:spacing w:after="0"/>
                        <w:ind w:left="0"/>
                        <w:jc w:val="center"/>
                        <w:rPr>
                          <w:b/>
                          <w:bCs/>
                          <w:sz w:val="24"/>
                          <w:szCs w:val="24"/>
                        </w:rPr>
                      </w:pPr>
                      <w:r w:rsidRPr="00A16747">
                        <w:rPr>
                          <w:b/>
                          <w:bCs/>
                          <w:sz w:val="24"/>
                          <w:szCs w:val="24"/>
                        </w:rPr>
                        <w:t>TEACHING</w:t>
                      </w:r>
                    </w:p>
                  </w:txbxContent>
                </v:textbox>
                <w10:wrap type="through"/>
              </v:rect>
            </w:pict>
          </mc:Fallback>
        </mc:AlternateContent>
      </w:r>
    </w:p>
    <w:p w14:paraId="72CEF6BB" w14:textId="77777777" w:rsidR="00BE3228" w:rsidRDefault="00BE3228" w:rsidP="00D60878">
      <w:pPr>
        <w:spacing w:after="0" w:line="240" w:lineRule="auto"/>
        <w:ind w:left="461" w:firstLine="0"/>
        <w:jc w:val="center"/>
        <w:rPr>
          <w:rFonts w:asciiTheme="minorHAnsi" w:hAnsiTheme="minorHAnsi" w:cstheme="minorHAnsi"/>
        </w:rPr>
      </w:pPr>
    </w:p>
    <w:p w14:paraId="4BDC9253" w14:textId="77777777" w:rsidR="0039622B" w:rsidRDefault="0039622B" w:rsidP="00D60878">
      <w:pPr>
        <w:spacing w:after="0" w:line="240" w:lineRule="auto"/>
        <w:ind w:left="461" w:firstLine="0"/>
        <w:jc w:val="center"/>
      </w:pPr>
    </w:p>
    <w:p w14:paraId="0C30B1EE" w14:textId="77777777" w:rsidR="0039622B" w:rsidRDefault="0039622B" w:rsidP="00D60878">
      <w:pPr>
        <w:spacing w:after="0" w:line="240" w:lineRule="auto"/>
        <w:ind w:left="461" w:firstLine="0"/>
        <w:jc w:val="center"/>
      </w:pPr>
    </w:p>
    <w:p w14:paraId="3CB513A7" w14:textId="77777777" w:rsidR="0039622B" w:rsidRDefault="0039622B" w:rsidP="00D60878">
      <w:pPr>
        <w:spacing w:after="0" w:line="240" w:lineRule="auto"/>
        <w:ind w:left="461" w:firstLine="0"/>
        <w:jc w:val="center"/>
      </w:pPr>
    </w:p>
    <w:p w14:paraId="42B25453" w14:textId="77777777" w:rsidR="0039622B" w:rsidRDefault="0039622B" w:rsidP="00D60878">
      <w:pPr>
        <w:spacing w:after="0" w:line="240" w:lineRule="auto"/>
        <w:ind w:left="461" w:firstLine="0"/>
        <w:jc w:val="center"/>
      </w:pPr>
    </w:p>
    <w:p w14:paraId="7343EAB8" w14:textId="1AD6ACAA" w:rsidR="000833B2" w:rsidRPr="00A16747" w:rsidRDefault="00A346C0" w:rsidP="00EA2051">
      <w:pPr>
        <w:spacing w:after="0" w:line="240" w:lineRule="auto"/>
        <w:ind w:left="461" w:firstLine="0"/>
        <w:jc w:val="center"/>
      </w:pPr>
      <w:permStart w:id="39014344" w:edGrp="everyone"/>
      <w:r w:rsidRPr="00A16747">
        <w:t>______</w:t>
      </w:r>
      <w:permEnd w:id="39014344"/>
      <w:r w:rsidR="00101CC2" w:rsidRPr="00A16747">
        <w:t>%</w:t>
      </w:r>
      <w:r w:rsidR="00AD4C53" w:rsidRPr="00A16747">
        <w:t xml:space="preserve"> </w:t>
      </w:r>
      <w:r w:rsidR="00101CC2" w:rsidRPr="00A16747">
        <w:t>(</w:t>
      </w:r>
      <w:r w:rsidR="00AD4C53" w:rsidRPr="00A16747">
        <w:t xml:space="preserve">T/TT </w:t>
      </w:r>
      <w:r w:rsidR="00EB731A">
        <w:t>20</w:t>
      </w:r>
      <w:r w:rsidR="00AD4C53" w:rsidRPr="00A16747">
        <w:t xml:space="preserve"> – </w:t>
      </w:r>
      <w:r w:rsidR="001604E2">
        <w:t>7</w:t>
      </w:r>
      <w:r w:rsidR="00AD4C53" w:rsidRPr="00A16747">
        <w:t>0%; NTT 50 – 100%</w:t>
      </w:r>
      <w:r w:rsidR="00101CC2" w:rsidRPr="00A16747">
        <w:t>)</w:t>
      </w:r>
    </w:p>
    <w:p w14:paraId="51A6AF8E" w14:textId="77777777" w:rsidR="0039622B" w:rsidRDefault="0039622B" w:rsidP="00D60878">
      <w:pPr>
        <w:spacing w:after="0" w:line="240" w:lineRule="auto"/>
        <w:ind w:left="0" w:firstLine="0"/>
      </w:pPr>
    </w:p>
    <w:p w14:paraId="0F90822B" w14:textId="14F3378C" w:rsidR="000833B2" w:rsidRPr="00A16747" w:rsidRDefault="00101CC2" w:rsidP="00D60878">
      <w:pPr>
        <w:spacing w:after="0" w:line="240" w:lineRule="auto"/>
        <w:ind w:left="0" w:firstLine="0"/>
      </w:pPr>
      <w:r w:rsidRPr="00A16747">
        <w:t>The teaching responsibilities of a faculty member are multifaceted and complex. Points of negotiation between the faculty member</w:t>
      </w:r>
      <w:r w:rsidR="00A16747">
        <w:t xml:space="preserve">, chair, and </w:t>
      </w:r>
      <w:r w:rsidRPr="00A16747">
        <w:t>dean include</w:t>
      </w:r>
      <w:r w:rsidR="00A16747">
        <w:t>,</w:t>
      </w:r>
      <w:r w:rsidRPr="00A16747">
        <w:t xml:space="preserve"> but are not limited to</w:t>
      </w:r>
      <w:r w:rsidR="00A16747">
        <w:t>,</w:t>
      </w:r>
      <w:r w:rsidRPr="00A16747">
        <w:t xml:space="preserve"> </w:t>
      </w:r>
    </w:p>
    <w:p w14:paraId="04C52D2D" w14:textId="77777777" w:rsidR="00D60878" w:rsidRPr="00A16747" w:rsidRDefault="00D60878" w:rsidP="00D60878">
      <w:pPr>
        <w:spacing w:after="0" w:line="240" w:lineRule="auto"/>
        <w:ind w:left="0" w:firstLine="0"/>
      </w:pPr>
    </w:p>
    <w:p w14:paraId="35DE5FB2" w14:textId="30DDA775" w:rsidR="000833B2" w:rsidRPr="00A16747" w:rsidRDefault="00101CC2" w:rsidP="00D60878">
      <w:pPr>
        <w:pStyle w:val="ListParagraph"/>
        <w:numPr>
          <w:ilvl w:val="0"/>
          <w:numId w:val="7"/>
        </w:numPr>
        <w:spacing w:after="0" w:line="240" w:lineRule="auto"/>
        <w:rPr>
          <w:b/>
          <w:bCs/>
        </w:rPr>
      </w:pPr>
      <w:r w:rsidRPr="00A16747">
        <w:rPr>
          <w:b/>
          <w:bCs/>
        </w:rPr>
        <w:t>Design of the Curriculum</w:t>
      </w:r>
      <w:r w:rsidR="00A16747">
        <w:rPr>
          <w:b/>
          <w:bCs/>
        </w:rPr>
        <w:t>,</w:t>
      </w:r>
    </w:p>
    <w:p w14:paraId="2F0A12B8" w14:textId="426E04F3" w:rsidR="000833B2" w:rsidRPr="00A16747" w:rsidRDefault="00101CC2" w:rsidP="00D60878">
      <w:pPr>
        <w:pStyle w:val="ListParagraph"/>
        <w:numPr>
          <w:ilvl w:val="0"/>
          <w:numId w:val="7"/>
        </w:numPr>
        <w:spacing w:after="0" w:line="240" w:lineRule="auto"/>
        <w:rPr>
          <w:b/>
          <w:bCs/>
        </w:rPr>
      </w:pPr>
      <w:r w:rsidRPr="00A16747">
        <w:rPr>
          <w:b/>
          <w:bCs/>
        </w:rPr>
        <w:t>Delivery of the Curriculum</w:t>
      </w:r>
      <w:r w:rsidR="00A16747">
        <w:rPr>
          <w:b/>
          <w:bCs/>
        </w:rPr>
        <w:t>,</w:t>
      </w:r>
    </w:p>
    <w:p w14:paraId="307CFBA1" w14:textId="1B9BD3FF" w:rsidR="000833B2" w:rsidRPr="00A16747" w:rsidRDefault="00101CC2" w:rsidP="00D60878">
      <w:pPr>
        <w:pStyle w:val="ListParagraph"/>
        <w:numPr>
          <w:ilvl w:val="0"/>
          <w:numId w:val="7"/>
        </w:numPr>
        <w:spacing w:after="0" w:line="240" w:lineRule="auto"/>
        <w:rPr>
          <w:b/>
          <w:bCs/>
        </w:rPr>
      </w:pPr>
      <w:r w:rsidRPr="00A16747">
        <w:rPr>
          <w:b/>
          <w:bCs/>
        </w:rPr>
        <w:t>Teaching Load</w:t>
      </w:r>
      <w:r w:rsidR="00A16747">
        <w:rPr>
          <w:b/>
          <w:bCs/>
        </w:rPr>
        <w:t>, and</w:t>
      </w:r>
    </w:p>
    <w:p w14:paraId="6030E971" w14:textId="442098E8" w:rsidR="00A346C0" w:rsidRPr="00A16747" w:rsidRDefault="00101CC2" w:rsidP="00D60878">
      <w:pPr>
        <w:pStyle w:val="ListParagraph"/>
        <w:numPr>
          <w:ilvl w:val="0"/>
          <w:numId w:val="7"/>
        </w:numPr>
        <w:spacing w:after="0" w:line="240" w:lineRule="auto"/>
        <w:rPr>
          <w:b/>
          <w:bCs/>
        </w:rPr>
      </w:pPr>
      <w:r w:rsidRPr="00A16747">
        <w:rPr>
          <w:b/>
          <w:bCs/>
        </w:rPr>
        <w:t>Student Retention</w:t>
      </w:r>
      <w:r w:rsidR="00A16747">
        <w:rPr>
          <w:b/>
          <w:bCs/>
        </w:rPr>
        <w:t>.</w:t>
      </w:r>
    </w:p>
    <w:p w14:paraId="3DBE9BAC" w14:textId="77777777" w:rsidR="00ED5DEE" w:rsidRPr="00A16747" w:rsidRDefault="00ED5DEE" w:rsidP="00D60878">
      <w:pPr>
        <w:spacing w:after="0" w:line="240" w:lineRule="auto"/>
        <w:ind w:left="0" w:firstLine="0"/>
      </w:pPr>
    </w:p>
    <w:p w14:paraId="068E10D5" w14:textId="314DB091" w:rsidR="00AD4C53" w:rsidRDefault="00101CC2" w:rsidP="00D60878">
      <w:pPr>
        <w:spacing w:after="0" w:line="240" w:lineRule="auto"/>
        <w:ind w:left="0" w:firstLine="0"/>
      </w:pPr>
      <w:r w:rsidRPr="00A16747">
        <w:t>Faculty will provide support</w:t>
      </w:r>
      <w:r w:rsidR="00A16747">
        <w:t>ing</w:t>
      </w:r>
      <w:r w:rsidRPr="00A16747">
        <w:t xml:space="preserve"> materials to document performance in teaching</w:t>
      </w:r>
      <w:r w:rsidR="00EA2051">
        <w:t xml:space="preserve"> (below or in a combined PDF attachment)</w:t>
      </w:r>
      <w:r w:rsidRPr="00A16747">
        <w:t>.</w:t>
      </w:r>
    </w:p>
    <w:p w14:paraId="0C7B7FA6" w14:textId="2DDB3655" w:rsidR="00EA2051" w:rsidRDefault="00EA2051" w:rsidP="00D60878">
      <w:pPr>
        <w:spacing w:after="0" w:line="240" w:lineRule="auto"/>
        <w:ind w:left="0" w:firstLine="0"/>
      </w:pPr>
      <w:permStart w:id="1089555595" w:edGrp="everyone"/>
      <w:r>
        <w:t xml:space="preserve">       </w:t>
      </w:r>
      <w:permEnd w:id="1089555595"/>
      <w:r>
        <w:t xml:space="preserve">                                                                                                                                                         </w:t>
      </w:r>
    </w:p>
    <w:p w14:paraId="4640299F" w14:textId="07680CC0" w:rsidR="00EA2051" w:rsidRPr="00A16747" w:rsidRDefault="00EA2051" w:rsidP="00D60878">
      <w:pPr>
        <w:spacing w:after="0" w:line="240" w:lineRule="auto"/>
        <w:ind w:left="0" w:firstLine="0"/>
      </w:pPr>
      <w:r>
        <w:t xml:space="preserve">              </w:t>
      </w:r>
    </w:p>
    <w:p w14:paraId="403C00FF" w14:textId="77777777" w:rsidR="00F75C63" w:rsidRPr="00A16747" w:rsidRDefault="00F75C63" w:rsidP="00D60878">
      <w:pPr>
        <w:spacing w:after="0" w:line="240" w:lineRule="auto"/>
        <w:ind w:left="0" w:firstLine="0"/>
      </w:pPr>
    </w:p>
    <w:tbl>
      <w:tblPr>
        <w:tblStyle w:val="TableGrid"/>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D4C53" w:rsidRPr="00A16747" w14:paraId="23E9AAAE" w14:textId="77777777" w:rsidTr="00F75C63">
        <w:trPr>
          <w:trHeight w:val="1440"/>
        </w:trPr>
        <w:tc>
          <w:tcPr>
            <w:tcW w:w="9360" w:type="dxa"/>
          </w:tcPr>
          <w:p w14:paraId="4C1969D9" w14:textId="5505F3D3" w:rsidR="00AD4C53" w:rsidRPr="00A16747" w:rsidRDefault="00AD4C53" w:rsidP="00D60878">
            <w:pPr>
              <w:spacing w:after="0" w:line="240" w:lineRule="auto"/>
              <w:ind w:left="0" w:firstLine="0"/>
              <w:jc w:val="center"/>
              <w:rPr>
                <w:b/>
                <w:bCs/>
              </w:rPr>
            </w:pPr>
            <w:r w:rsidRPr="00A16747">
              <w:rPr>
                <w:b/>
                <w:bCs/>
              </w:rPr>
              <w:t>Chair’s Assessment</w:t>
            </w:r>
          </w:p>
          <w:p w14:paraId="05FE76A3" w14:textId="14063410" w:rsidR="00AD4C53" w:rsidRPr="00A16747" w:rsidRDefault="001E395E" w:rsidP="00BB2BDA">
            <w:pPr>
              <w:spacing w:after="0" w:line="240" w:lineRule="auto"/>
              <w:ind w:left="720" w:firstLine="0"/>
            </w:pPr>
            <w:permStart w:id="516627628" w:edGrp="everyone"/>
            <w:r w:rsidRPr="00A16747">
              <w:t xml:space="preserve">___ </w:t>
            </w:r>
            <w:permEnd w:id="516627628"/>
            <w:r w:rsidR="00AD4C53" w:rsidRPr="00A16747">
              <w:t xml:space="preserve">Exceeds Expectations (3) </w:t>
            </w:r>
          </w:p>
          <w:p w14:paraId="0E1A05AA" w14:textId="5FA6AEAC" w:rsidR="00AD4C53" w:rsidRPr="00A16747" w:rsidRDefault="001E395E" w:rsidP="00BB2BDA">
            <w:pPr>
              <w:spacing w:after="0" w:line="240" w:lineRule="auto"/>
              <w:ind w:left="720" w:firstLine="0"/>
            </w:pPr>
            <w:permStart w:id="1963685431" w:edGrp="everyone"/>
            <w:r w:rsidRPr="00A16747">
              <w:t xml:space="preserve">___ </w:t>
            </w:r>
            <w:permEnd w:id="1963685431"/>
            <w:r w:rsidR="00AD4C53" w:rsidRPr="00A16747">
              <w:t xml:space="preserve">Meets Expectations (2) </w:t>
            </w:r>
          </w:p>
          <w:p w14:paraId="0C164614" w14:textId="29258B13" w:rsidR="009B505A" w:rsidRPr="00A16747" w:rsidRDefault="001E395E" w:rsidP="00BB2BDA">
            <w:pPr>
              <w:spacing w:after="0" w:line="240" w:lineRule="auto"/>
              <w:ind w:left="720" w:firstLine="0"/>
            </w:pPr>
            <w:permStart w:id="1826847127" w:edGrp="everyone"/>
            <w:r w:rsidRPr="00A16747">
              <w:t>___</w:t>
            </w:r>
            <w:permEnd w:id="1826847127"/>
            <w:r w:rsidRPr="00A16747">
              <w:t xml:space="preserve"> </w:t>
            </w:r>
            <w:r w:rsidR="00AD4C53" w:rsidRPr="00A16747">
              <w:t>Does Not Meet Expectations (1)</w:t>
            </w:r>
            <w:r w:rsidR="00EA2051">
              <w:t xml:space="preserve">                                        _</w:t>
            </w:r>
            <w:permStart w:id="1541936271" w:edGrp="everyone"/>
            <w:r w:rsidR="00EA2051">
              <w:t>_________</w:t>
            </w:r>
            <w:permEnd w:id="1541936271"/>
            <w:r w:rsidR="00EA2051">
              <w:t>__</w:t>
            </w:r>
          </w:p>
          <w:p w14:paraId="1757F1F3" w14:textId="7E39D7BC" w:rsidR="00D60878" w:rsidRPr="00A16747" w:rsidRDefault="00D60878" w:rsidP="00D60878">
            <w:pPr>
              <w:spacing w:after="0" w:line="240" w:lineRule="auto"/>
              <w:ind w:left="720" w:firstLine="0"/>
            </w:pPr>
          </w:p>
        </w:tc>
      </w:tr>
    </w:tbl>
    <w:p w14:paraId="32F6C4AD" w14:textId="510C0C65" w:rsidR="00DC3D24" w:rsidRPr="00A16747" w:rsidRDefault="00DC3D24" w:rsidP="00D60878">
      <w:pPr>
        <w:spacing w:after="0" w:line="240" w:lineRule="auto"/>
        <w:ind w:left="0" w:firstLine="0"/>
        <w:rPr>
          <w:b/>
          <w:bCs/>
        </w:rPr>
      </w:pPr>
      <w:r w:rsidRPr="00A16747">
        <w:rPr>
          <w:b/>
          <w:bCs/>
        </w:rPr>
        <w:t xml:space="preserve">Chair’s Rationale </w:t>
      </w:r>
      <w:r w:rsidR="00A16747">
        <w:rPr>
          <w:b/>
          <w:bCs/>
        </w:rPr>
        <w:t xml:space="preserve">(required </w:t>
      </w:r>
      <w:r w:rsidRPr="00A16747">
        <w:rPr>
          <w:b/>
          <w:bCs/>
        </w:rPr>
        <w:t xml:space="preserve">for </w:t>
      </w:r>
      <w:r w:rsidR="00A16747">
        <w:rPr>
          <w:b/>
          <w:bCs/>
        </w:rPr>
        <w:t>“</w:t>
      </w:r>
      <w:r w:rsidRPr="00A16747">
        <w:rPr>
          <w:b/>
          <w:bCs/>
        </w:rPr>
        <w:t>Exceeds Expectations</w:t>
      </w:r>
      <w:r w:rsidR="00A16747">
        <w:rPr>
          <w:b/>
          <w:bCs/>
        </w:rPr>
        <w:t>”</w:t>
      </w:r>
      <w:r w:rsidRPr="00A16747">
        <w:rPr>
          <w:b/>
          <w:bCs/>
        </w:rPr>
        <w:t xml:space="preserve"> and </w:t>
      </w:r>
      <w:r w:rsidR="00A16747">
        <w:rPr>
          <w:b/>
          <w:bCs/>
        </w:rPr>
        <w:t>“</w:t>
      </w:r>
      <w:r w:rsidRPr="00A16747">
        <w:rPr>
          <w:b/>
          <w:bCs/>
        </w:rPr>
        <w:t>Does Not Meet Expectations</w:t>
      </w:r>
      <w:r w:rsidR="00A16747">
        <w:rPr>
          <w:b/>
          <w:bCs/>
        </w:rPr>
        <w:t>”; optional otherwise)</w:t>
      </w:r>
      <w:r w:rsidRPr="00A16747">
        <w:rPr>
          <w:b/>
          <w:bCs/>
        </w:rPr>
        <w:t>:</w:t>
      </w:r>
    </w:p>
    <w:p w14:paraId="5F73BEFC" w14:textId="1629F406" w:rsidR="00F75C63" w:rsidRDefault="00EA2051" w:rsidP="00D60878">
      <w:pPr>
        <w:spacing w:after="0" w:line="240" w:lineRule="auto"/>
        <w:ind w:left="0" w:firstLine="0"/>
      </w:pPr>
      <w:r>
        <w:t xml:space="preserve"> </w:t>
      </w:r>
      <w:permStart w:id="1351223921" w:edGrp="everyone"/>
      <w:r>
        <w:t xml:space="preserve">         </w:t>
      </w:r>
      <w:permEnd w:id="1351223921"/>
      <w:r>
        <w:t xml:space="preserve">                                                                                                                                                </w:t>
      </w:r>
    </w:p>
    <w:p w14:paraId="2E0C7C1C" w14:textId="20551D70" w:rsidR="003E18B4" w:rsidRDefault="00EA2051" w:rsidP="00BB2BDA">
      <w:pPr>
        <w:spacing w:after="0" w:line="240" w:lineRule="auto"/>
        <w:ind w:left="0" w:firstLine="0"/>
      </w:pPr>
      <w:r>
        <w:t xml:space="preserve"> </w:t>
      </w:r>
    </w:p>
    <w:p w14:paraId="58D0B140" w14:textId="592CC774" w:rsidR="003E18B4" w:rsidRDefault="003E18B4" w:rsidP="00BB2BDA">
      <w:pPr>
        <w:spacing w:after="0" w:line="240" w:lineRule="auto"/>
        <w:ind w:left="0" w:firstLine="0"/>
      </w:pPr>
    </w:p>
    <w:p w14:paraId="25EC99DD" w14:textId="00D77C45" w:rsidR="003E18B4" w:rsidRDefault="003E18B4" w:rsidP="00BB2BDA">
      <w:pPr>
        <w:spacing w:after="0" w:line="240" w:lineRule="auto"/>
        <w:ind w:left="0" w:firstLine="0"/>
      </w:pPr>
    </w:p>
    <w:p w14:paraId="65C71365" w14:textId="213FE99A" w:rsidR="003E18B4" w:rsidRDefault="003E18B4" w:rsidP="00BB2BDA">
      <w:pPr>
        <w:spacing w:after="0" w:line="240" w:lineRule="auto"/>
        <w:ind w:left="0" w:firstLine="0"/>
      </w:pPr>
    </w:p>
    <w:p w14:paraId="2BF18B11" w14:textId="77777777" w:rsidR="003E18B4" w:rsidRPr="00A16747" w:rsidRDefault="003E18B4" w:rsidP="00BB2BDA">
      <w:pPr>
        <w:spacing w:after="0" w:line="240" w:lineRule="auto"/>
        <w:ind w:left="0" w:firstLine="0"/>
      </w:pPr>
    </w:p>
    <w:p w14:paraId="1DCC3D45" w14:textId="3C7441D4" w:rsidR="00DC3D24" w:rsidRDefault="00DC3D24" w:rsidP="00BB2BDA">
      <w:pPr>
        <w:spacing w:after="0" w:line="240" w:lineRule="auto"/>
        <w:ind w:left="0" w:firstLine="0"/>
      </w:pPr>
    </w:p>
    <w:p w14:paraId="530E260D" w14:textId="77777777" w:rsidR="003E18B4" w:rsidRPr="00A16747" w:rsidRDefault="003E18B4" w:rsidP="00D60878">
      <w:pPr>
        <w:spacing w:after="0" w:line="240" w:lineRule="auto"/>
        <w:ind w:left="0" w:firstLine="0"/>
      </w:pPr>
    </w:p>
    <w:tbl>
      <w:tblPr>
        <w:tblStyle w:val="TableGrid0"/>
        <w:tblW w:w="9360" w:type="dxa"/>
        <w:tblInd w:w="-5" w:type="dxa"/>
        <w:tblLook w:val="04A0" w:firstRow="1" w:lastRow="0" w:firstColumn="1" w:lastColumn="0" w:noHBand="0" w:noVBand="1"/>
      </w:tblPr>
      <w:tblGrid>
        <w:gridCol w:w="9360"/>
      </w:tblGrid>
      <w:tr w:rsidR="00ED5DEE" w:rsidRPr="00A16747" w14:paraId="77D0A659" w14:textId="77777777" w:rsidTr="00F75C63">
        <w:trPr>
          <w:trHeight w:val="1440"/>
        </w:trPr>
        <w:tc>
          <w:tcPr>
            <w:tcW w:w="9360" w:type="dxa"/>
          </w:tcPr>
          <w:p w14:paraId="7465C95A" w14:textId="12DCFA16" w:rsidR="00ED5DEE" w:rsidRPr="00A16747" w:rsidRDefault="00ED5DEE" w:rsidP="00D60878">
            <w:pPr>
              <w:spacing w:after="0" w:line="240" w:lineRule="auto"/>
              <w:ind w:left="0" w:firstLine="0"/>
              <w:jc w:val="center"/>
              <w:rPr>
                <w:b/>
                <w:bCs/>
              </w:rPr>
            </w:pPr>
            <w:r w:rsidRPr="00A16747">
              <w:rPr>
                <w:b/>
                <w:bCs/>
              </w:rPr>
              <w:t>Dean’s Assessment</w:t>
            </w:r>
          </w:p>
          <w:p w14:paraId="7FEA6559" w14:textId="2ED6F895" w:rsidR="00ED5DEE" w:rsidRPr="00A16747" w:rsidRDefault="001E395E" w:rsidP="00BB2BDA">
            <w:pPr>
              <w:spacing w:after="0" w:line="240" w:lineRule="auto"/>
              <w:ind w:left="720" w:firstLine="0"/>
            </w:pPr>
            <w:permStart w:id="1051659375" w:edGrp="everyone"/>
            <w:r w:rsidRPr="00A16747">
              <w:t xml:space="preserve">___ </w:t>
            </w:r>
            <w:permEnd w:id="1051659375"/>
            <w:r w:rsidR="00ED5DEE" w:rsidRPr="00A16747">
              <w:t>Exceeds Expectations (3)</w:t>
            </w:r>
            <w:r w:rsidRPr="00A16747">
              <w:t xml:space="preserve">                            </w:t>
            </w:r>
          </w:p>
          <w:p w14:paraId="5E3EF7A6" w14:textId="080B44EC" w:rsidR="00ED5DEE" w:rsidRPr="00A16747" w:rsidRDefault="001E395E" w:rsidP="00BB2BDA">
            <w:pPr>
              <w:spacing w:after="0" w:line="240" w:lineRule="auto"/>
              <w:ind w:left="720" w:firstLine="0"/>
            </w:pPr>
            <w:permStart w:id="1341524633" w:edGrp="everyone"/>
            <w:r w:rsidRPr="00A16747">
              <w:t xml:space="preserve">___ </w:t>
            </w:r>
            <w:permEnd w:id="1341524633"/>
            <w:r w:rsidR="00ED5DEE" w:rsidRPr="00A16747">
              <w:t xml:space="preserve">Meets Expectations (2) </w:t>
            </w:r>
          </w:p>
          <w:p w14:paraId="6F625473" w14:textId="361C59E0" w:rsidR="00ED5DEE" w:rsidRPr="00A16747" w:rsidRDefault="001E395E" w:rsidP="00BB2BDA">
            <w:pPr>
              <w:spacing w:after="0" w:line="240" w:lineRule="auto"/>
              <w:ind w:left="720" w:firstLine="0"/>
            </w:pPr>
            <w:permStart w:id="423122429" w:edGrp="everyone"/>
            <w:r w:rsidRPr="00A16747">
              <w:t xml:space="preserve">___ </w:t>
            </w:r>
            <w:permEnd w:id="423122429"/>
            <w:r w:rsidR="00ED5DEE" w:rsidRPr="00A16747">
              <w:t>Does Not Meet Expectations (1)</w:t>
            </w:r>
            <w:r w:rsidR="00EA2051">
              <w:t xml:space="preserve">                                       </w:t>
            </w:r>
            <w:permStart w:id="417931089" w:edGrp="everyone"/>
            <w:r w:rsidR="00EA2051">
              <w:t>____________</w:t>
            </w:r>
            <w:permEnd w:id="417931089"/>
            <w:r w:rsidR="00EA2051">
              <w:t>_</w:t>
            </w:r>
          </w:p>
          <w:p w14:paraId="40903867" w14:textId="4D8B2DA1" w:rsidR="00D60878" w:rsidRPr="00A16747" w:rsidRDefault="00D60878" w:rsidP="00D60878">
            <w:pPr>
              <w:spacing w:after="0" w:line="240" w:lineRule="auto"/>
              <w:ind w:left="720" w:firstLine="0"/>
            </w:pPr>
          </w:p>
        </w:tc>
      </w:tr>
    </w:tbl>
    <w:p w14:paraId="4FA027D8" w14:textId="4E2577FD" w:rsidR="003C3B35" w:rsidRPr="00A16747" w:rsidRDefault="003C3B35" w:rsidP="00D60878">
      <w:pPr>
        <w:spacing w:after="0" w:line="240" w:lineRule="auto"/>
        <w:ind w:left="0" w:firstLine="0"/>
      </w:pPr>
    </w:p>
    <w:p w14:paraId="525C02B9" w14:textId="686A1D9C" w:rsidR="003C3B35" w:rsidRPr="00A16747" w:rsidRDefault="003C3B35" w:rsidP="00D60878">
      <w:pPr>
        <w:spacing w:after="0" w:line="240" w:lineRule="auto"/>
        <w:ind w:left="0" w:firstLine="0"/>
        <w:rPr>
          <w:b/>
          <w:bCs/>
        </w:rPr>
      </w:pPr>
      <w:r w:rsidRPr="00A16747">
        <w:rPr>
          <w:b/>
          <w:bCs/>
        </w:rPr>
        <w:t xml:space="preserve">Dean’s Rationale </w:t>
      </w:r>
      <w:r w:rsidR="00A16747">
        <w:rPr>
          <w:b/>
          <w:bCs/>
        </w:rPr>
        <w:t xml:space="preserve">(required </w:t>
      </w:r>
      <w:r w:rsidR="00A16747" w:rsidRPr="00A16747">
        <w:rPr>
          <w:b/>
          <w:bCs/>
        </w:rPr>
        <w:t xml:space="preserve">for </w:t>
      </w:r>
      <w:r w:rsidR="00A16747">
        <w:rPr>
          <w:b/>
          <w:bCs/>
        </w:rPr>
        <w:t>“</w:t>
      </w:r>
      <w:r w:rsidR="00A16747" w:rsidRPr="00A16747">
        <w:rPr>
          <w:b/>
          <w:bCs/>
        </w:rPr>
        <w:t>Exceeds Expectations</w:t>
      </w:r>
      <w:r w:rsidR="00A16747">
        <w:rPr>
          <w:b/>
          <w:bCs/>
        </w:rPr>
        <w:t>”</w:t>
      </w:r>
      <w:r w:rsidR="00A16747" w:rsidRPr="00A16747">
        <w:rPr>
          <w:b/>
          <w:bCs/>
        </w:rPr>
        <w:t xml:space="preserve"> and </w:t>
      </w:r>
      <w:r w:rsidR="00A16747">
        <w:rPr>
          <w:b/>
          <w:bCs/>
        </w:rPr>
        <w:t>“</w:t>
      </w:r>
      <w:r w:rsidR="00A16747" w:rsidRPr="00A16747">
        <w:rPr>
          <w:b/>
          <w:bCs/>
        </w:rPr>
        <w:t>Does Not Meet Expectations</w:t>
      </w:r>
      <w:r w:rsidR="00A16747">
        <w:rPr>
          <w:b/>
          <w:bCs/>
        </w:rPr>
        <w:t>”; optional otherwise)</w:t>
      </w:r>
      <w:r w:rsidR="00A16747" w:rsidRPr="00A16747">
        <w:rPr>
          <w:b/>
          <w:bCs/>
        </w:rPr>
        <w:t>:</w:t>
      </w:r>
    </w:p>
    <w:p w14:paraId="3EB00CA5" w14:textId="77777777" w:rsidR="003E18B4" w:rsidRPr="0039622B" w:rsidRDefault="003E18B4" w:rsidP="0039622B">
      <w:pPr>
        <w:spacing w:after="160" w:line="259" w:lineRule="auto"/>
        <w:ind w:left="0" w:firstLine="0"/>
        <w:rPr>
          <w:rFonts w:asciiTheme="minorHAnsi" w:hAnsiTheme="minorHAnsi" w:cstheme="minorHAnsi"/>
        </w:rPr>
      </w:pPr>
      <w:permStart w:id="1745897786" w:edGrp="everyone"/>
    </w:p>
    <w:permEnd w:id="1745897786"/>
    <w:p w14:paraId="1CD68CFB" w14:textId="08249020" w:rsidR="0039622B" w:rsidRDefault="0039622B" w:rsidP="00197123">
      <w:pPr>
        <w:spacing w:after="0" w:line="240" w:lineRule="auto"/>
        <w:ind w:left="0" w:firstLine="0"/>
        <w:jc w:val="cente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8AEF5D2" wp14:editId="267D72B3">
                <wp:simplePos x="0" y="0"/>
                <wp:positionH relativeFrom="column">
                  <wp:posOffset>371475</wp:posOffset>
                </wp:positionH>
                <wp:positionV relativeFrom="paragraph">
                  <wp:posOffset>56515</wp:posOffset>
                </wp:positionV>
                <wp:extent cx="4940300" cy="400050"/>
                <wp:effectExtent l="0" t="0" r="12700" b="19050"/>
                <wp:wrapThrough wrapText="bothSides">
                  <wp:wrapPolygon edited="0">
                    <wp:start x="0" y="0"/>
                    <wp:lineTo x="0" y="21600"/>
                    <wp:lineTo x="21572" y="21600"/>
                    <wp:lineTo x="21572" y="0"/>
                    <wp:lineTo x="0" y="0"/>
                  </wp:wrapPolygon>
                </wp:wrapThrough>
                <wp:docPr id="4" name="Rectangle 4"/>
                <wp:cNvGraphicFramePr/>
                <a:graphic xmlns:a="http://schemas.openxmlformats.org/drawingml/2006/main">
                  <a:graphicData uri="http://schemas.microsoft.com/office/word/2010/wordprocessingShape">
                    <wps:wsp>
                      <wps:cNvSpPr/>
                      <wps:spPr>
                        <a:xfrm>
                          <a:off x="0" y="0"/>
                          <a:ext cx="4940300" cy="400050"/>
                        </a:xfrm>
                        <a:prstGeom prst="rect">
                          <a:avLst/>
                        </a:prstGeom>
                        <a:solidFill>
                          <a:schemeClr val="bg1">
                            <a:lumMod val="85000"/>
                          </a:schemeClr>
                        </a:solidFill>
                        <a:ln w="222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BEB08" w14:textId="7A5484CF" w:rsidR="001C3DC7" w:rsidRPr="00A16747" w:rsidRDefault="001C3DC7" w:rsidP="001C3DC7">
                            <w:pPr>
                              <w:spacing w:after="0"/>
                              <w:ind w:left="0"/>
                              <w:jc w:val="center"/>
                              <w:rPr>
                                <w:b/>
                                <w:bCs/>
                                <w:sz w:val="24"/>
                                <w:szCs w:val="24"/>
                              </w:rPr>
                            </w:pPr>
                            <w:r w:rsidRPr="00A16747">
                              <w:rPr>
                                <w:b/>
                                <w:bCs/>
                                <w:sz w:val="24"/>
                                <w:szCs w:val="24"/>
                              </w:rPr>
                              <w:t>SCHOLARSHIP and CREATIVE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AEF5D2" id="Rectangle 4" o:spid="_x0000_s1027" style="position:absolute;left:0;text-align:left;margin-left:29.25pt;margin-top:4.45pt;width:389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" fillcolor="#d8d8d8 [2732]" strokecolor="black [3213]" strokeweight="1.75pt">
                <v:stroke linestyle="thickThin"/>
                <v:textbox>
                  <w:txbxContent>
                    <w:p w14:paraId="239BEB08" w14:textId="7A5484CF" w:rsidR="001C3DC7" w:rsidRPr="00A16747" w:rsidRDefault="001C3DC7" w:rsidP="001C3DC7">
                      <w:pPr>
                        <w:spacing w:after="0"/>
                        <w:ind w:left="0"/>
                        <w:jc w:val="center"/>
                        <w:rPr>
                          <w:b/>
                          <w:bCs/>
                          <w:sz w:val="24"/>
                          <w:szCs w:val="24"/>
                        </w:rPr>
                      </w:pPr>
                      <w:r w:rsidRPr="00A16747">
                        <w:rPr>
                          <w:b/>
                          <w:bCs/>
                          <w:sz w:val="24"/>
                          <w:szCs w:val="24"/>
                        </w:rPr>
                        <w:t>SCHOLARSHIP and CREATIVE ACTIVITY</w:t>
                      </w:r>
                    </w:p>
                  </w:txbxContent>
                </v:textbox>
                <w10:wrap type="through"/>
              </v:rect>
            </w:pict>
          </mc:Fallback>
        </mc:AlternateContent>
      </w:r>
    </w:p>
    <w:p w14:paraId="767E2EA0" w14:textId="77777777" w:rsidR="0039622B" w:rsidRDefault="0039622B" w:rsidP="00197123">
      <w:pPr>
        <w:spacing w:after="0" w:line="240" w:lineRule="auto"/>
        <w:ind w:left="0" w:firstLine="0"/>
        <w:jc w:val="center"/>
      </w:pPr>
    </w:p>
    <w:p w14:paraId="7836520D" w14:textId="77777777" w:rsidR="0039622B" w:rsidRDefault="0039622B" w:rsidP="00197123">
      <w:pPr>
        <w:spacing w:after="0" w:line="240" w:lineRule="auto"/>
        <w:ind w:left="0" w:firstLine="0"/>
        <w:jc w:val="center"/>
      </w:pPr>
    </w:p>
    <w:p w14:paraId="52CEC103" w14:textId="77777777" w:rsidR="0039622B" w:rsidRDefault="0039622B" w:rsidP="00197123">
      <w:pPr>
        <w:spacing w:after="0" w:line="240" w:lineRule="auto"/>
        <w:ind w:left="0" w:firstLine="0"/>
        <w:jc w:val="center"/>
      </w:pPr>
    </w:p>
    <w:p w14:paraId="77C380CD" w14:textId="77777777" w:rsidR="00EA2051" w:rsidRDefault="009E687E" w:rsidP="00EA2051">
      <w:pPr>
        <w:spacing w:after="0" w:line="240" w:lineRule="auto"/>
        <w:ind w:left="0" w:firstLine="0"/>
        <w:jc w:val="center"/>
        <w:rPr>
          <w:b/>
          <w:bCs/>
        </w:rPr>
      </w:pPr>
      <w:r w:rsidRPr="0039622B">
        <w:rPr>
          <w:b/>
          <w:bCs/>
        </w:rPr>
        <w:t>Tenured/Tenure-Track Faculty</w:t>
      </w:r>
    </w:p>
    <w:p w14:paraId="58E36F26" w14:textId="064AD30D" w:rsidR="001E395E" w:rsidRPr="00EA2051" w:rsidRDefault="001E395E" w:rsidP="00EA2051">
      <w:pPr>
        <w:spacing w:after="0" w:line="240" w:lineRule="auto"/>
        <w:ind w:left="0" w:firstLine="0"/>
        <w:jc w:val="center"/>
        <w:rPr>
          <w:b/>
          <w:bCs/>
        </w:rPr>
      </w:pPr>
      <w:permStart w:id="1797285944" w:edGrp="everyone"/>
      <w:r w:rsidRPr="00A16747">
        <w:rPr>
          <w:rFonts w:eastAsia="Calibri"/>
        </w:rPr>
        <w:t>_____</w:t>
      </w:r>
      <w:permEnd w:id="1797285944"/>
      <w:r w:rsidRPr="00A16747">
        <w:rPr>
          <w:rFonts w:eastAsia="Calibri"/>
        </w:rPr>
        <w:t xml:space="preserve"> </w:t>
      </w:r>
      <w:r w:rsidR="00101CC2" w:rsidRPr="00A16747">
        <w:t>%</w:t>
      </w:r>
      <w:r w:rsidR="009E687E" w:rsidRPr="00A16747">
        <w:t xml:space="preserve"> </w:t>
      </w:r>
      <w:r w:rsidR="00101CC2" w:rsidRPr="00A16747">
        <w:t>(</w:t>
      </w:r>
      <w:r w:rsidR="00EB731A">
        <w:t>20</w:t>
      </w:r>
      <w:r w:rsidR="009E687E" w:rsidRPr="00A16747">
        <w:t xml:space="preserve"> – </w:t>
      </w:r>
      <w:r w:rsidR="001604E2">
        <w:t>7</w:t>
      </w:r>
      <w:r w:rsidR="00101CC2" w:rsidRPr="00A16747">
        <w:t>0</w:t>
      </w:r>
      <w:r w:rsidR="009E687E" w:rsidRPr="00A16747">
        <w:t>%</w:t>
      </w:r>
      <w:r w:rsidR="00101CC2" w:rsidRPr="00A16747">
        <w:t>)</w:t>
      </w:r>
    </w:p>
    <w:p w14:paraId="3908AF16" w14:textId="77777777" w:rsidR="001E395E" w:rsidRPr="00A16747" w:rsidRDefault="001E395E" w:rsidP="00D60878">
      <w:pPr>
        <w:spacing w:after="0" w:line="240" w:lineRule="auto"/>
        <w:ind w:left="461" w:firstLine="0"/>
      </w:pPr>
    </w:p>
    <w:p w14:paraId="293BFE96" w14:textId="00ABC1A6" w:rsidR="000833B2" w:rsidRPr="00A16747" w:rsidRDefault="00101CC2" w:rsidP="00D60878">
      <w:pPr>
        <w:spacing w:after="0" w:line="240" w:lineRule="auto"/>
        <w:ind w:left="0" w:firstLine="0"/>
      </w:pPr>
      <w:r w:rsidRPr="00A16747">
        <w:t xml:space="preserve">Scholarship and creative activities are essential aspects of </w:t>
      </w:r>
      <w:r w:rsidR="005645EE" w:rsidRPr="00A16747">
        <w:t xml:space="preserve">the </w:t>
      </w:r>
      <w:r w:rsidRPr="00A16747">
        <w:t>faculty’s contribution to the academic community and are critical to inform their teaching on an ongoing basis.  Forms of scholarship vary widely across the university, depending upon a faculty’s discipline.  Points of negotiation between the faculty member</w:t>
      </w:r>
      <w:r w:rsidR="00A16747">
        <w:t>, department chair,</w:t>
      </w:r>
      <w:r w:rsidRPr="00A16747">
        <w:t xml:space="preserve"> and dean include</w:t>
      </w:r>
      <w:r w:rsidR="00A16747">
        <w:t>,</w:t>
      </w:r>
      <w:r w:rsidRPr="00A16747">
        <w:t xml:space="preserve"> but are not limited to</w:t>
      </w:r>
      <w:r w:rsidR="00A16747">
        <w:t>,</w:t>
      </w:r>
      <w:r w:rsidRPr="00A16747">
        <w:t xml:space="preserve"> </w:t>
      </w:r>
    </w:p>
    <w:p w14:paraId="385F2E93" w14:textId="77777777" w:rsidR="00D60878" w:rsidRPr="00A16747" w:rsidRDefault="00D60878" w:rsidP="00D60878">
      <w:pPr>
        <w:spacing w:after="0" w:line="240" w:lineRule="auto"/>
        <w:ind w:left="0" w:firstLine="0"/>
      </w:pPr>
    </w:p>
    <w:p w14:paraId="7DA28101" w14:textId="5830AE62" w:rsidR="000833B2" w:rsidRPr="00A16747" w:rsidRDefault="00101CC2" w:rsidP="00D60878">
      <w:pPr>
        <w:pStyle w:val="ListParagraph"/>
        <w:numPr>
          <w:ilvl w:val="0"/>
          <w:numId w:val="8"/>
        </w:numPr>
        <w:spacing w:after="0" w:line="240" w:lineRule="auto"/>
        <w:rPr>
          <w:b/>
          <w:bCs/>
        </w:rPr>
      </w:pPr>
      <w:r w:rsidRPr="00A16747">
        <w:rPr>
          <w:b/>
          <w:bCs/>
        </w:rPr>
        <w:t>External Funding</w:t>
      </w:r>
      <w:r w:rsidR="00A16747">
        <w:rPr>
          <w:b/>
          <w:bCs/>
        </w:rPr>
        <w:t>,</w:t>
      </w:r>
    </w:p>
    <w:p w14:paraId="5E3BEC43" w14:textId="5E9EBE77" w:rsidR="000833B2" w:rsidRPr="00A16747" w:rsidRDefault="00101CC2" w:rsidP="00D60878">
      <w:pPr>
        <w:pStyle w:val="ListParagraph"/>
        <w:numPr>
          <w:ilvl w:val="0"/>
          <w:numId w:val="8"/>
        </w:numPr>
        <w:spacing w:after="0" w:line="240" w:lineRule="auto"/>
        <w:rPr>
          <w:b/>
          <w:bCs/>
        </w:rPr>
      </w:pPr>
      <w:r w:rsidRPr="00A16747">
        <w:rPr>
          <w:b/>
          <w:bCs/>
        </w:rPr>
        <w:t>Publications</w:t>
      </w:r>
      <w:r w:rsidR="00A16747">
        <w:rPr>
          <w:b/>
          <w:bCs/>
        </w:rPr>
        <w:t>,</w:t>
      </w:r>
    </w:p>
    <w:p w14:paraId="3BE3AB92" w14:textId="0AFDD0DF" w:rsidR="000833B2" w:rsidRPr="00A16747" w:rsidRDefault="00101CC2" w:rsidP="00D60878">
      <w:pPr>
        <w:pStyle w:val="ListParagraph"/>
        <w:numPr>
          <w:ilvl w:val="0"/>
          <w:numId w:val="8"/>
        </w:numPr>
        <w:spacing w:after="0" w:line="240" w:lineRule="auto"/>
        <w:rPr>
          <w:b/>
          <w:bCs/>
        </w:rPr>
      </w:pPr>
      <w:r w:rsidRPr="00A16747">
        <w:rPr>
          <w:b/>
          <w:bCs/>
        </w:rPr>
        <w:t>Presentations</w:t>
      </w:r>
      <w:r w:rsidR="00A16747">
        <w:rPr>
          <w:b/>
          <w:bCs/>
        </w:rPr>
        <w:t>,</w:t>
      </w:r>
    </w:p>
    <w:p w14:paraId="2839C2BA" w14:textId="6BA4C4F5" w:rsidR="000833B2" w:rsidRPr="00A16747" w:rsidRDefault="00101CC2" w:rsidP="00D60878">
      <w:pPr>
        <w:pStyle w:val="ListParagraph"/>
        <w:numPr>
          <w:ilvl w:val="0"/>
          <w:numId w:val="8"/>
        </w:numPr>
        <w:spacing w:after="0" w:line="240" w:lineRule="auto"/>
        <w:rPr>
          <w:b/>
          <w:bCs/>
        </w:rPr>
      </w:pPr>
      <w:r w:rsidRPr="00A16747">
        <w:rPr>
          <w:b/>
          <w:bCs/>
        </w:rPr>
        <w:t>Creative Activity in Faculty’s Discipline</w:t>
      </w:r>
      <w:r w:rsidR="00A16747">
        <w:rPr>
          <w:b/>
          <w:bCs/>
        </w:rPr>
        <w:t>, and</w:t>
      </w:r>
    </w:p>
    <w:p w14:paraId="4AF0265F" w14:textId="2B24D04F" w:rsidR="000833B2" w:rsidRPr="00A16747" w:rsidRDefault="00101CC2" w:rsidP="00D60878">
      <w:pPr>
        <w:pStyle w:val="ListParagraph"/>
        <w:numPr>
          <w:ilvl w:val="0"/>
          <w:numId w:val="8"/>
        </w:numPr>
        <w:spacing w:after="0" w:line="240" w:lineRule="auto"/>
        <w:rPr>
          <w:b/>
          <w:bCs/>
        </w:rPr>
      </w:pPr>
      <w:r w:rsidRPr="00A16747">
        <w:rPr>
          <w:b/>
          <w:bCs/>
        </w:rPr>
        <w:t>Scholarly/Professional Liaisons</w:t>
      </w:r>
      <w:r w:rsidR="00A16747">
        <w:rPr>
          <w:b/>
          <w:bCs/>
        </w:rPr>
        <w:t>.</w:t>
      </w:r>
    </w:p>
    <w:p w14:paraId="7D1E1F99" w14:textId="77777777" w:rsidR="00D60878" w:rsidRPr="00A16747" w:rsidRDefault="00D60878" w:rsidP="00D60878">
      <w:pPr>
        <w:spacing w:after="0" w:line="240" w:lineRule="auto"/>
        <w:ind w:left="0" w:firstLine="0"/>
      </w:pPr>
    </w:p>
    <w:p w14:paraId="1F278CBF" w14:textId="1529C92E" w:rsidR="00D60878" w:rsidRDefault="00101CC2" w:rsidP="00D60878">
      <w:pPr>
        <w:spacing w:after="0" w:line="240" w:lineRule="auto"/>
        <w:ind w:left="0" w:firstLine="0"/>
      </w:pPr>
      <w:r w:rsidRPr="00A16747">
        <w:t>Faculty will provide support</w:t>
      </w:r>
      <w:r w:rsidR="00D06993">
        <w:t>ing</w:t>
      </w:r>
      <w:r w:rsidRPr="00A16747">
        <w:t xml:space="preserve"> materials to document scholarship and creative activity</w:t>
      </w:r>
      <w:r w:rsidR="00EA2051">
        <w:t xml:space="preserve"> (below or in a combined PDF attachment)</w:t>
      </w:r>
      <w:r w:rsidRPr="00A16747">
        <w:t>.</w:t>
      </w:r>
    </w:p>
    <w:p w14:paraId="63E0B4B3" w14:textId="699A3ABD" w:rsidR="00D60878" w:rsidRDefault="004B2EA3" w:rsidP="00D60878">
      <w:pPr>
        <w:spacing w:after="0" w:line="240" w:lineRule="auto"/>
        <w:ind w:left="0" w:firstLine="0"/>
      </w:pPr>
      <w:permStart w:id="1563230653" w:edGrp="everyone"/>
      <w:r>
        <w:t xml:space="preserve">     </w:t>
      </w:r>
    </w:p>
    <w:permEnd w:id="1563230653"/>
    <w:p w14:paraId="4EE0984E" w14:textId="77777777" w:rsidR="00D60878" w:rsidRPr="00A16747" w:rsidRDefault="00D60878" w:rsidP="00D60878">
      <w:pPr>
        <w:spacing w:after="0" w:line="240" w:lineRule="auto"/>
        <w:ind w:left="0" w:firstLine="0"/>
      </w:pPr>
    </w:p>
    <w:tbl>
      <w:tblPr>
        <w:tblStyle w:val="TableGrid0"/>
        <w:tblW w:w="9360" w:type="dxa"/>
        <w:tblLook w:val="04A0" w:firstRow="1" w:lastRow="0" w:firstColumn="1" w:lastColumn="0" w:noHBand="0" w:noVBand="1"/>
      </w:tblPr>
      <w:tblGrid>
        <w:gridCol w:w="9360"/>
      </w:tblGrid>
      <w:tr w:rsidR="00D60878" w:rsidRPr="00A16747" w14:paraId="2CA12DF4" w14:textId="77777777" w:rsidTr="00AC2118">
        <w:trPr>
          <w:trHeight w:val="1440"/>
        </w:trPr>
        <w:tc>
          <w:tcPr>
            <w:tcW w:w="9360" w:type="dxa"/>
          </w:tcPr>
          <w:p w14:paraId="0AC31FE9" w14:textId="0AE26CF6" w:rsidR="00AC2118" w:rsidRPr="00A16747" w:rsidRDefault="00A16747" w:rsidP="00AC2118">
            <w:pPr>
              <w:spacing w:after="0" w:line="240" w:lineRule="auto"/>
              <w:ind w:left="0" w:firstLine="0"/>
              <w:jc w:val="center"/>
            </w:pPr>
            <w:r>
              <w:rPr>
                <w:b/>
                <w:bCs/>
              </w:rPr>
              <w:t>Chair</w:t>
            </w:r>
            <w:r w:rsidR="00AC2118" w:rsidRPr="00A16747">
              <w:rPr>
                <w:b/>
                <w:bCs/>
              </w:rPr>
              <w:t>’s Assessment</w:t>
            </w:r>
          </w:p>
          <w:p w14:paraId="6F0C5158" w14:textId="425D86C3" w:rsidR="00AC2118" w:rsidRPr="00A16747" w:rsidRDefault="00AC2118" w:rsidP="00BB2BDA">
            <w:pPr>
              <w:spacing w:after="0" w:line="240" w:lineRule="auto"/>
              <w:ind w:left="720" w:firstLine="0"/>
            </w:pPr>
            <w:permStart w:id="50806601" w:edGrp="everyone"/>
            <w:r w:rsidRPr="00A16747">
              <w:t xml:space="preserve">___ </w:t>
            </w:r>
            <w:permEnd w:id="50806601"/>
            <w:r w:rsidRPr="00A16747">
              <w:t xml:space="preserve">Exceeds Expectations (3) </w:t>
            </w:r>
          </w:p>
          <w:p w14:paraId="46998D83" w14:textId="1907B046" w:rsidR="00AC2118" w:rsidRPr="00A16747" w:rsidRDefault="00AC2118" w:rsidP="00BB2BDA">
            <w:pPr>
              <w:spacing w:after="0" w:line="240" w:lineRule="auto"/>
              <w:ind w:left="720" w:firstLine="0"/>
            </w:pPr>
            <w:permStart w:id="1200117854" w:edGrp="everyone"/>
            <w:r w:rsidRPr="00A16747">
              <w:t xml:space="preserve">___ </w:t>
            </w:r>
            <w:permEnd w:id="1200117854"/>
            <w:r w:rsidRPr="00A16747">
              <w:t xml:space="preserve">Meets Expectations (2) </w:t>
            </w:r>
          </w:p>
          <w:p w14:paraId="0FB84E51" w14:textId="35C76CF0" w:rsidR="00D60878" w:rsidRPr="00A16747" w:rsidRDefault="00AC2118" w:rsidP="00BB2BDA">
            <w:pPr>
              <w:spacing w:after="0" w:line="240" w:lineRule="auto"/>
              <w:ind w:left="720" w:firstLine="0"/>
            </w:pPr>
            <w:permStart w:id="647192489" w:edGrp="everyone"/>
            <w:r w:rsidRPr="00A16747">
              <w:t xml:space="preserve">___ </w:t>
            </w:r>
            <w:permEnd w:id="647192489"/>
            <w:r w:rsidRPr="00A16747">
              <w:t>Does Not Meet Expectations (0-1)</w:t>
            </w:r>
            <w:r w:rsidR="00EA2051">
              <w:t xml:space="preserve">                                   </w:t>
            </w:r>
            <w:permStart w:id="1693388879" w:edGrp="everyone"/>
            <w:r w:rsidR="00EA2051">
              <w:t>___________</w:t>
            </w:r>
            <w:permEnd w:id="1693388879"/>
          </w:p>
        </w:tc>
      </w:tr>
    </w:tbl>
    <w:p w14:paraId="2DBCC337" w14:textId="40B5CB3F" w:rsidR="000833B2" w:rsidRPr="00EA2051" w:rsidRDefault="00101CC2" w:rsidP="00EA2051">
      <w:pPr>
        <w:spacing w:after="0" w:line="240" w:lineRule="auto"/>
        <w:ind w:left="0" w:firstLine="0"/>
      </w:pPr>
      <w:r w:rsidRPr="00A16747">
        <w:t xml:space="preserve"> </w:t>
      </w:r>
      <w:r w:rsidR="00A16747">
        <w:rPr>
          <w:b/>
          <w:bCs/>
        </w:rPr>
        <w:t>Chair</w:t>
      </w:r>
      <w:r w:rsidR="009E687E" w:rsidRPr="00A16747">
        <w:rPr>
          <w:b/>
          <w:bCs/>
        </w:rPr>
        <w:t xml:space="preserve">’s </w:t>
      </w:r>
      <w:r w:rsidRPr="00A16747">
        <w:rPr>
          <w:b/>
          <w:bCs/>
        </w:rPr>
        <w:t xml:space="preserve">Rationale </w:t>
      </w:r>
      <w:r w:rsidR="00A16747">
        <w:rPr>
          <w:b/>
          <w:bCs/>
        </w:rPr>
        <w:t xml:space="preserve">(required </w:t>
      </w:r>
      <w:r w:rsidR="00A16747" w:rsidRPr="00A16747">
        <w:rPr>
          <w:b/>
          <w:bCs/>
        </w:rPr>
        <w:t xml:space="preserve">for </w:t>
      </w:r>
      <w:r w:rsidR="00A16747">
        <w:rPr>
          <w:b/>
          <w:bCs/>
        </w:rPr>
        <w:t>“</w:t>
      </w:r>
      <w:r w:rsidR="00A16747" w:rsidRPr="00A16747">
        <w:rPr>
          <w:b/>
          <w:bCs/>
        </w:rPr>
        <w:t>Exceeds Expectations</w:t>
      </w:r>
      <w:r w:rsidR="00A16747">
        <w:rPr>
          <w:b/>
          <w:bCs/>
        </w:rPr>
        <w:t>”</w:t>
      </w:r>
      <w:r w:rsidR="00A16747" w:rsidRPr="00A16747">
        <w:rPr>
          <w:b/>
          <w:bCs/>
        </w:rPr>
        <w:t xml:space="preserve"> and </w:t>
      </w:r>
      <w:r w:rsidR="00A16747">
        <w:rPr>
          <w:b/>
          <w:bCs/>
        </w:rPr>
        <w:t>“</w:t>
      </w:r>
      <w:r w:rsidR="00A16747" w:rsidRPr="00A16747">
        <w:rPr>
          <w:b/>
          <w:bCs/>
        </w:rPr>
        <w:t>Does Not Meet Expectations</w:t>
      </w:r>
      <w:r w:rsidR="00A16747">
        <w:rPr>
          <w:b/>
          <w:bCs/>
        </w:rPr>
        <w:t>”; optional otherwise)</w:t>
      </w:r>
      <w:r w:rsidR="00A16747" w:rsidRPr="00A16747">
        <w:rPr>
          <w:b/>
          <w:bCs/>
        </w:rPr>
        <w:t>:</w:t>
      </w:r>
    </w:p>
    <w:p w14:paraId="1FA1F241" w14:textId="13716FC4" w:rsidR="00C22A2B" w:rsidRDefault="00EA2051" w:rsidP="00A16747">
      <w:pPr>
        <w:spacing w:after="0" w:line="240" w:lineRule="auto"/>
        <w:ind w:left="0" w:firstLine="0"/>
      </w:pPr>
      <w:r>
        <w:t xml:space="preserve">  </w:t>
      </w:r>
      <w:permStart w:id="512978044" w:edGrp="everyone"/>
      <w:r>
        <w:t xml:space="preserve">        </w:t>
      </w:r>
      <w:permEnd w:id="512978044"/>
      <w:r>
        <w:t xml:space="preserve">                                                                                                                                                                  </w:t>
      </w:r>
    </w:p>
    <w:p w14:paraId="698A3297" w14:textId="75C3AEF5" w:rsidR="003E18B4" w:rsidRDefault="003E18B4" w:rsidP="00BB2BDA">
      <w:pPr>
        <w:spacing w:after="0" w:line="240" w:lineRule="auto"/>
        <w:ind w:left="0" w:firstLine="0"/>
      </w:pPr>
    </w:p>
    <w:p w14:paraId="6F1BE09E" w14:textId="1B84F1BB" w:rsidR="003E18B4" w:rsidRDefault="003E18B4" w:rsidP="00BB2BDA">
      <w:pPr>
        <w:spacing w:after="0" w:line="240" w:lineRule="auto"/>
        <w:ind w:left="0" w:firstLine="0"/>
      </w:pPr>
    </w:p>
    <w:p w14:paraId="563A4ECD" w14:textId="15EDED56" w:rsidR="003E18B4" w:rsidRDefault="003E18B4" w:rsidP="00BB2BDA">
      <w:pPr>
        <w:spacing w:after="0" w:line="240" w:lineRule="auto"/>
        <w:ind w:left="0" w:firstLine="0"/>
      </w:pPr>
    </w:p>
    <w:p w14:paraId="63B6AE11" w14:textId="7240BA5C" w:rsidR="003E18B4" w:rsidRDefault="003E18B4" w:rsidP="00BB2BDA">
      <w:pPr>
        <w:spacing w:after="0" w:line="240" w:lineRule="auto"/>
        <w:ind w:left="0" w:firstLine="0"/>
      </w:pPr>
    </w:p>
    <w:p w14:paraId="0A5D29AC" w14:textId="33146C4C" w:rsidR="003E18B4" w:rsidRDefault="003E18B4" w:rsidP="00BB2BDA">
      <w:pPr>
        <w:spacing w:after="0" w:line="240" w:lineRule="auto"/>
        <w:ind w:left="0" w:firstLine="0"/>
      </w:pPr>
    </w:p>
    <w:p w14:paraId="318B7E05" w14:textId="77777777" w:rsidR="003E18B4" w:rsidRPr="00A16747" w:rsidRDefault="003E18B4" w:rsidP="00BB2BDA">
      <w:pPr>
        <w:spacing w:after="0" w:line="240" w:lineRule="auto"/>
        <w:ind w:left="0" w:firstLine="0"/>
      </w:pPr>
    </w:p>
    <w:tbl>
      <w:tblPr>
        <w:tblStyle w:val="TableGrid0"/>
        <w:tblW w:w="9360" w:type="dxa"/>
        <w:tblInd w:w="8" w:type="dxa"/>
        <w:tblLook w:val="04A0" w:firstRow="1" w:lastRow="0" w:firstColumn="1" w:lastColumn="0" w:noHBand="0" w:noVBand="1"/>
      </w:tblPr>
      <w:tblGrid>
        <w:gridCol w:w="9360"/>
      </w:tblGrid>
      <w:tr w:rsidR="00AC2118" w:rsidRPr="00A16747" w14:paraId="6066BED8" w14:textId="77777777" w:rsidTr="00AC2118">
        <w:trPr>
          <w:trHeight w:val="1440"/>
        </w:trPr>
        <w:tc>
          <w:tcPr>
            <w:tcW w:w="9360" w:type="dxa"/>
          </w:tcPr>
          <w:p w14:paraId="4CAE791D" w14:textId="78ABCE34" w:rsidR="00AC2118" w:rsidRPr="00A16747" w:rsidRDefault="00A16747" w:rsidP="00AC2118">
            <w:pPr>
              <w:spacing w:after="0" w:line="240" w:lineRule="auto"/>
              <w:ind w:left="0" w:firstLine="0"/>
              <w:jc w:val="center"/>
            </w:pPr>
            <w:r>
              <w:rPr>
                <w:b/>
                <w:bCs/>
              </w:rPr>
              <w:t>Dean</w:t>
            </w:r>
            <w:r w:rsidR="00AC2118" w:rsidRPr="00A16747">
              <w:rPr>
                <w:b/>
                <w:bCs/>
              </w:rPr>
              <w:t>’s Assessment</w:t>
            </w:r>
          </w:p>
          <w:p w14:paraId="5C691BD5" w14:textId="07C0B571" w:rsidR="00AC2118" w:rsidRPr="00A16747" w:rsidRDefault="00AC2118" w:rsidP="00BB2BDA">
            <w:pPr>
              <w:spacing w:after="0" w:line="240" w:lineRule="auto"/>
              <w:ind w:left="720" w:firstLine="0"/>
            </w:pPr>
            <w:permStart w:id="1063790866" w:edGrp="everyone"/>
            <w:r w:rsidRPr="00A16747">
              <w:t xml:space="preserve">___ </w:t>
            </w:r>
            <w:permEnd w:id="1063790866"/>
            <w:r w:rsidRPr="00A16747">
              <w:t xml:space="preserve">Exceeds Expectations (3) </w:t>
            </w:r>
          </w:p>
          <w:p w14:paraId="475DB377" w14:textId="06FD5299" w:rsidR="00AC2118" w:rsidRPr="00A16747" w:rsidRDefault="00AC2118" w:rsidP="00BB2BDA">
            <w:pPr>
              <w:spacing w:after="0" w:line="240" w:lineRule="auto"/>
              <w:ind w:left="720" w:firstLine="0"/>
            </w:pPr>
            <w:permStart w:id="808859966" w:edGrp="everyone"/>
            <w:r w:rsidRPr="00A16747">
              <w:t xml:space="preserve">___ </w:t>
            </w:r>
            <w:permEnd w:id="808859966"/>
            <w:r w:rsidRPr="00A16747">
              <w:t xml:space="preserve">Meets Expectations (2) </w:t>
            </w:r>
          </w:p>
          <w:p w14:paraId="13DEAB85" w14:textId="70B6F123" w:rsidR="00AC2118" w:rsidRPr="00A16747" w:rsidRDefault="00AC2118" w:rsidP="00BB2BDA">
            <w:pPr>
              <w:spacing w:after="0" w:line="240" w:lineRule="auto"/>
              <w:ind w:left="720" w:firstLine="0"/>
            </w:pPr>
            <w:permStart w:id="1504065301" w:edGrp="everyone"/>
            <w:r w:rsidRPr="00A16747">
              <w:t xml:space="preserve">___ </w:t>
            </w:r>
            <w:permEnd w:id="1504065301"/>
            <w:r w:rsidRPr="00A16747">
              <w:t>Does Not Meet Expectations (0-1)</w:t>
            </w:r>
            <w:r w:rsidR="00EA2051">
              <w:t xml:space="preserve">                                 _</w:t>
            </w:r>
            <w:permStart w:id="221342643" w:edGrp="everyone"/>
            <w:r w:rsidR="00EA2051">
              <w:t>___________</w:t>
            </w:r>
            <w:permEnd w:id="221342643"/>
          </w:p>
        </w:tc>
      </w:tr>
    </w:tbl>
    <w:p w14:paraId="6D88EBDE" w14:textId="0E6CE7EB" w:rsidR="00AC2118" w:rsidRPr="00A16747" w:rsidRDefault="00A16747" w:rsidP="00EA2051">
      <w:pPr>
        <w:spacing w:after="0" w:line="240" w:lineRule="auto"/>
        <w:ind w:left="0" w:firstLine="0"/>
        <w:rPr>
          <w:b/>
          <w:bCs/>
        </w:rPr>
      </w:pPr>
      <w:r>
        <w:rPr>
          <w:b/>
          <w:bCs/>
        </w:rPr>
        <w:t>Dean</w:t>
      </w:r>
      <w:r w:rsidR="00AC2118" w:rsidRPr="00A16747">
        <w:rPr>
          <w:b/>
          <w:bCs/>
        </w:rPr>
        <w:t xml:space="preserve">’s Rationale </w:t>
      </w:r>
      <w:r>
        <w:rPr>
          <w:b/>
          <w:bCs/>
        </w:rPr>
        <w:t xml:space="preserve">(required </w:t>
      </w:r>
      <w:r w:rsidRPr="00A16747">
        <w:rPr>
          <w:b/>
          <w:bCs/>
        </w:rPr>
        <w:t xml:space="preserve">for </w:t>
      </w:r>
      <w:r>
        <w:rPr>
          <w:b/>
          <w:bCs/>
        </w:rPr>
        <w:t>“</w:t>
      </w:r>
      <w:r w:rsidRPr="00A16747">
        <w:rPr>
          <w:b/>
          <w:bCs/>
        </w:rPr>
        <w:t>Exceeds Expectations</w:t>
      </w:r>
      <w:r>
        <w:rPr>
          <w:b/>
          <w:bCs/>
        </w:rPr>
        <w:t>”</w:t>
      </w:r>
      <w:r w:rsidRPr="00A16747">
        <w:rPr>
          <w:b/>
          <w:bCs/>
        </w:rPr>
        <w:t xml:space="preserve"> and </w:t>
      </w:r>
      <w:r>
        <w:rPr>
          <w:b/>
          <w:bCs/>
        </w:rPr>
        <w:t>“</w:t>
      </w:r>
      <w:r w:rsidRPr="00A16747">
        <w:rPr>
          <w:b/>
          <w:bCs/>
        </w:rPr>
        <w:t>Does Not Meet Expectations</w:t>
      </w:r>
      <w:r>
        <w:rPr>
          <w:b/>
          <w:bCs/>
        </w:rPr>
        <w:t>”; optional otherwise)</w:t>
      </w:r>
      <w:r w:rsidRPr="00A16747">
        <w:rPr>
          <w:b/>
          <w:bCs/>
        </w:rPr>
        <w:t>:</w:t>
      </w:r>
    </w:p>
    <w:p w14:paraId="1E95668E" w14:textId="354DAFBF" w:rsidR="005645EE" w:rsidRDefault="00EA2051" w:rsidP="00EA2051">
      <w:pPr>
        <w:spacing w:after="0" w:line="240" w:lineRule="auto"/>
        <w:ind w:left="0" w:firstLine="0"/>
        <w:rPr>
          <w:rFonts w:asciiTheme="minorHAnsi" w:hAnsiTheme="minorHAnsi" w:cstheme="minorHAnsi"/>
        </w:rPr>
      </w:pPr>
      <w:r>
        <w:rPr>
          <w:rFonts w:asciiTheme="minorHAnsi" w:hAnsiTheme="minorHAnsi" w:cstheme="minorHAnsi"/>
        </w:rPr>
        <w:t xml:space="preserve"> </w:t>
      </w:r>
      <w:permStart w:id="1368412834" w:edGrp="everyone"/>
    </w:p>
    <w:permEnd w:id="1368412834"/>
    <w:p w14:paraId="6DB6A8A3" w14:textId="137064F0" w:rsidR="003E18B4" w:rsidRDefault="003E18B4" w:rsidP="00BB2BDA">
      <w:pPr>
        <w:spacing w:after="0" w:line="240" w:lineRule="auto"/>
        <w:ind w:left="0" w:firstLine="0"/>
        <w:rPr>
          <w:rFonts w:asciiTheme="minorHAnsi" w:hAnsiTheme="minorHAnsi" w:cstheme="minorHAnsi"/>
        </w:rPr>
      </w:pPr>
    </w:p>
    <w:p w14:paraId="59DCF811" w14:textId="0D259CD0" w:rsidR="003E18B4" w:rsidRDefault="003E18B4" w:rsidP="00BB2BDA">
      <w:pPr>
        <w:spacing w:after="0" w:line="240" w:lineRule="auto"/>
        <w:ind w:left="0" w:firstLine="0"/>
        <w:rPr>
          <w:rFonts w:asciiTheme="minorHAnsi" w:hAnsiTheme="minorHAnsi" w:cstheme="minorHAnsi"/>
        </w:rPr>
      </w:pPr>
    </w:p>
    <w:p w14:paraId="76FD9BF8" w14:textId="7A557313" w:rsidR="003E18B4" w:rsidRDefault="003E18B4" w:rsidP="00BB2BDA">
      <w:pPr>
        <w:spacing w:after="0" w:line="240" w:lineRule="auto"/>
        <w:ind w:left="0" w:firstLine="0"/>
        <w:rPr>
          <w:rFonts w:asciiTheme="minorHAnsi" w:hAnsiTheme="minorHAnsi" w:cstheme="minorHAnsi"/>
        </w:rPr>
      </w:pPr>
    </w:p>
    <w:p w14:paraId="3B2C9504" w14:textId="385D90B2" w:rsidR="003E18B4" w:rsidRDefault="003E18B4" w:rsidP="00BB2BDA">
      <w:pPr>
        <w:spacing w:after="0" w:line="240" w:lineRule="auto"/>
        <w:ind w:left="0" w:firstLine="0"/>
        <w:rPr>
          <w:rFonts w:asciiTheme="minorHAnsi" w:hAnsiTheme="minorHAnsi" w:cstheme="minorHAnsi"/>
        </w:rPr>
      </w:pPr>
    </w:p>
    <w:p w14:paraId="2CC3625C" w14:textId="77777777" w:rsidR="003E18B4" w:rsidRDefault="003E18B4" w:rsidP="001604E2">
      <w:pPr>
        <w:spacing w:after="0" w:line="240" w:lineRule="auto"/>
        <w:ind w:left="0" w:firstLine="0"/>
        <w:rPr>
          <w:rFonts w:asciiTheme="minorHAnsi" w:hAnsiTheme="minorHAnsi" w:cstheme="minorHAnsi"/>
        </w:rPr>
      </w:pPr>
    </w:p>
    <w:p w14:paraId="5F64466C" w14:textId="2B03C0AE" w:rsidR="0039622B" w:rsidRPr="00117A3C" w:rsidRDefault="0039622B" w:rsidP="005645EE">
      <w:pPr>
        <w:spacing w:after="0" w:line="240" w:lineRule="auto"/>
        <w:ind w:left="0" w:firstLine="0"/>
        <w:jc w:val="cente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1366D648" wp14:editId="6B3F2085">
                <wp:simplePos x="0" y="0"/>
                <wp:positionH relativeFrom="column">
                  <wp:posOffset>428625</wp:posOffset>
                </wp:positionH>
                <wp:positionV relativeFrom="paragraph">
                  <wp:posOffset>46355</wp:posOffset>
                </wp:positionV>
                <wp:extent cx="4940300" cy="400050"/>
                <wp:effectExtent l="0" t="0" r="12700" b="19050"/>
                <wp:wrapThrough wrapText="bothSides">
                  <wp:wrapPolygon edited="0">
                    <wp:start x="0" y="0"/>
                    <wp:lineTo x="0" y="21600"/>
                    <wp:lineTo x="21572" y="21600"/>
                    <wp:lineTo x="21572" y="0"/>
                    <wp:lineTo x="0" y="0"/>
                  </wp:wrapPolygon>
                </wp:wrapThrough>
                <wp:docPr id="2" name="Rectangle 2"/>
                <wp:cNvGraphicFramePr/>
                <a:graphic xmlns:a="http://schemas.openxmlformats.org/drawingml/2006/main">
                  <a:graphicData uri="http://schemas.microsoft.com/office/word/2010/wordprocessingShape">
                    <wps:wsp>
                      <wps:cNvSpPr/>
                      <wps:spPr>
                        <a:xfrm>
                          <a:off x="0" y="0"/>
                          <a:ext cx="4940300" cy="400050"/>
                        </a:xfrm>
                        <a:prstGeom prst="rect">
                          <a:avLst/>
                        </a:prstGeom>
                        <a:solidFill>
                          <a:schemeClr val="bg1">
                            <a:lumMod val="85000"/>
                          </a:schemeClr>
                        </a:solidFill>
                        <a:ln w="222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C2336" w14:textId="1016B411" w:rsidR="005645EE" w:rsidRPr="00D06993" w:rsidRDefault="005645EE" w:rsidP="005645EE">
                            <w:pPr>
                              <w:spacing w:after="0"/>
                              <w:ind w:left="0"/>
                              <w:jc w:val="center"/>
                              <w:rPr>
                                <w:b/>
                                <w:bCs/>
                                <w:sz w:val="24"/>
                                <w:szCs w:val="24"/>
                              </w:rPr>
                            </w:pPr>
                            <w:r w:rsidRPr="00D06993">
                              <w:rPr>
                                <w:b/>
                                <w:bCs/>
                                <w:sz w:val="24"/>
                                <w:szCs w:val="24"/>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66D648" id="Rectangle 2" o:spid="_x0000_s1028" style="position:absolute;left:0;text-align:left;margin-left:33.75pt;margin-top:3.65pt;width:389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" fillcolor="#d8d8d8 [2732]" strokecolor="black [3213]" strokeweight="1.75pt">
                <v:stroke linestyle="thickThin"/>
                <v:textbox>
                  <w:txbxContent>
                    <w:p w14:paraId="648C2336" w14:textId="1016B411" w:rsidR="005645EE" w:rsidRPr="00D06993" w:rsidRDefault="005645EE" w:rsidP="005645EE">
                      <w:pPr>
                        <w:spacing w:after="0"/>
                        <w:ind w:left="0"/>
                        <w:jc w:val="center"/>
                        <w:rPr>
                          <w:b/>
                          <w:bCs/>
                          <w:sz w:val="24"/>
                          <w:szCs w:val="24"/>
                        </w:rPr>
                      </w:pPr>
                      <w:r w:rsidRPr="00D06993">
                        <w:rPr>
                          <w:b/>
                          <w:bCs/>
                          <w:sz w:val="24"/>
                          <w:szCs w:val="24"/>
                        </w:rPr>
                        <w:t>SERVICE</w:t>
                      </w:r>
                    </w:p>
                  </w:txbxContent>
                </v:textbox>
                <w10:wrap type="through"/>
              </v:rect>
            </w:pict>
          </mc:Fallback>
        </mc:AlternateContent>
      </w:r>
    </w:p>
    <w:p w14:paraId="3D99E11C" w14:textId="4AF9533F" w:rsidR="000833B2" w:rsidRPr="00117A3C" w:rsidRDefault="000833B2" w:rsidP="00D60878">
      <w:pPr>
        <w:spacing w:after="0" w:line="240" w:lineRule="auto"/>
        <w:ind w:left="461" w:firstLine="0"/>
        <w:rPr>
          <w:rFonts w:asciiTheme="minorHAnsi" w:hAnsiTheme="minorHAnsi" w:cstheme="minorHAnsi"/>
        </w:rPr>
      </w:pPr>
    </w:p>
    <w:p w14:paraId="0A299C5D" w14:textId="77777777" w:rsidR="0039622B" w:rsidRDefault="0039622B" w:rsidP="005645EE">
      <w:pPr>
        <w:spacing w:after="0" w:line="240" w:lineRule="auto"/>
        <w:ind w:left="8"/>
        <w:jc w:val="center"/>
      </w:pPr>
    </w:p>
    <w:p w14:paraId="7F8B4679" w14:textId="77777777" w:rsidR="0039622B" w:rsidRDefault="0039622B" w:rsidP="005645EE">
      <w:pPr>
        <w:spacing w:after="0" w:line="240" w:lineRule="auto"/>
        <w:ind w:left="8"/>
        <w:jc w:val="center"/>
      </w:pPr>
    </w:p>
    <w:p w14:paraId="1004CABF" w14:textId="06D27166" w:rsidR="009E687E" w:rsidRPr="00D06993" w:rsidRDefault="003B6536" w:rsidP="00EA2051">
      <w:pPr>
        <w:spacing w:after="0" w:line="240" w:lineRule="auto"/>
        <w:ind w:left="8"/>
        <w:jc w:val="center"/>
      </w:pPr>
      <w:permStart w:id="2101496783" w:edGrp="everyone"/>
      <w:r w:rsidRPr="00D06993">
        <w:t>_____</w:t>
      </w:r>
      <w:permEnd w:id="2101496783"/>
      <w:r w:rsidRPr="00D06993">
        <w:t xml:space="preserve"> </w:t>
      </w:r>
      <w:r w:rsidR="00101CC2" w:rsidRPr="00D06993">
        <w:t>%</w:t>
      </w:r>
      <w:r w:rsidR="009E687E" w:rsidRPr="00D06993">
        <w:t xml:space="preserve"> (T/TT </w:t>
      </w:r>
      <w:r w:rsidR="001604E2">
        <w:t>1</w:t>
      </w:r>
      <w:r w:rsidR="009E687E" w:rsidRPr="00D06993">
        <w:t xml:space="preserve">0 – </w:t>
      </w:r>
      <w:r w:rsidR="001604E2">
        <w:t>6</w:t>
      </w:r>
      <w:r w:rsidR="009E687E" w:rsidRPr="00D06993">
        <w:t xml:space="preserve">0%; NTT 0 – </w:t>
      </w:r>
      <w:r w:rsidR="009B1952" w:rsidRPr="00D06993">
        <w:t>5</w:t>
      </w:r>
      <w:r w:rsidR="009E687E" w:rsidRPr="00D06993">
        <w:t>0%)</w:t>
      </w:r>
    </w:p>
    <w:p w14:paraId="535DB7A0" w14:textId="114C7943" w:rsidR="000833B2" w:rsidRPr="00D06993" w:rsidRDefault="000833B2" w:rsidP="00D60878">
      <w:pPr>
        <w:spacing w:after="0" w:line="240" w:lineRule="auto"/>
        <w:ind w:left="461" w:firstLine="0"/>
      </w:pPr>
    </w:p>
    <w:p w14:paraId="4D5A67C4" w14:textId="303F9674" w:rsidR="000833B2" w:rsidRPr="00D06993" w:rsidRDefault="00101CC2" w:rsidP="005645EE">
      <w:pPr>
        <w:spacing w:after="0" w:line="240" w:lineRule="auto"/>
        <w:ind w:left="0" w:firstLine="0"/>
      </w:pPr>
      <w:r w:rsidRPr="00D06993">
        <w:t>Service is an important component of a faculty member’s responsibilities.  Faculty service is complex because of the array of activities that may be defined as service and the numerous factors such as time commitment, quality of contributions, and the overall impact of each activity.  Points of negotiation between the faculty member and dean include</w:t>
      </w:r>
      <w:r w:rsidR="00D06993">
        <w:t>,</w:t>
      </w:r>
      <w:r w:rsidRPr="00D06993">
        <w:t xml:space="preserve"> but are not limited to</w:t>
      </w:r>
      <w:r w:rsidR="00D06993">
        <w:t>,</w:t>
      </w:r>
      <w:r w:rsidRPr="00D06993">
        <w:t xml:space="preserve"> service to the </w:t>
      </w:r>
    </w:p>
    <w:p w14:paraId="1D7A2762" w14:textId="77777777" w:rsidR="005645EE" w:rsidRPr="00D06993" w:rsidRDefault="005645EE" w:rsidP="005645EE">
      <w:pPr>
        <w:spacing w:after="0" w:line="240" w:lineRule="auto"/>
        <w:ind w:left="0" w:firstLine="0"/>
      </w:pPr>
    </w:p>
    <w:p w14:paraId="204BA099" w14:textId="0FA14DA6" w:rsidR="000833B2" w:rsidRPr="00D06993" w:rsidRDefault="00101CC2" w:rsidP="005645EE">
      <w:pPr>
        <w:pStyle w:val="ListParagraph"/>
        <w:numPr>
          <w:ilvl w:val="0"/>
          <w:numId w:val="9"/>
        </w:numPr>
        <w:spacing w:after="0" w:line="240" w:lineRule="auto"/>
        <w:rPr>
          <w:b/>
          <w:bCs/>
        </w:rPr>
      </w:pPr>
      <w:r w:rsidRPr="00D06993">
        <w:rPr>
          <w:b/>
          <w:bCs/>
        </w:rPr>
        <w:t>Students</w:t>
      </w:r>
      <w:r w:rsidR="00D06993">
        <w:rPr>
          <w:b/>
          <w:bCs/>
        </w:rPr>
        <w:t>,</w:t>
      </w:r>
    </w:p>
    <w:p w14:paraId="105CD19F" w14:textId="3A2C8CDB" w:rsidR="000833B2" w:rsidRPr="00D06993" w:rsidRDefault="00101CC2" w:rsidP="005645EE">
      <w:pPr>
        <w:pStyle w:val="ListParagraph"/>
        <w:numPr>
          <w:ilvl w:val="0"/>
          <w:numId w:val="9"/>
        </w:numPr>
        <w:spacing w:after="0" w:line="240" w:lineRule="auto"/>
        <w:rPr>
          <w:b/>
          <w:bCs/>
        </w:rPr>
      </w:pPr>
      <w:r w:rsidRPr="00D06993">
        <w:rPr>
          <w:b/>
          <w:bCs/>
        </w:rPr>
        <w:t>College</w:t>
      </w:r>
      <w:r w:rsidR="00D06993">
        <w:rPr>
          <w:b/>
          <w:bCs/>
        </w:rPr>
        <w:t>,</w:t>
      </w:r>
    </w:p>
    <w:p w14:paraId="53E2718A" w14:textId="5A248633" w:rsidR="000833B2" w:rsidRPr="00D06993" w:rsidRDefault="00101CC2" w:rsidP="005645EE">
      <w:pPr>
        <w:pStyle w:val="ListParagraph"/>
        <w:numPr>
          <w:ilvl w:val="0"/>
          <w:numId w:val="9"/>
        </w:numPr>
        <w:spacing w:after="0" w:line="240" w:lineRule="auto"/>
        <w:rPr>
          <w:b/>
          <w:bCs/>
        </w:rPr>
      </w:pPr>
      <w:r w:rsidRPr="00D06993">
        <w:rPr>
          <w:b/>
          <w:bCs/>
        </w:rPr>
        <w:t>University</w:t>
      </w:r>
      <w:r w:rsidR="00D06993">
        <w:rPr>
          <w:b/>
          <w:bCs/>
        </w:rPr>
        <w:t>,</w:t>
      </w:r>
    </w:p>
    <w:p w14:paraId="312A9E7D" w14:textId="0B8C07EF" w:rsidR="000833B2" w:rsidRPr="00D06993" w:rsidRDefault="00101CC2" w:rsidP="005645EE">
      <w:pPr>
        <w:pStyle w:val="ListParagraph"/>
        <w:numPr>
          <w:ilvl w:val="0"/>
          <w:numId w:val="9"/>
        </w:numPr>
        <w:spacing w:after="0" w:line="240" w:lineRule="auto"/>
        <w:rPr>
          <w:b/>
          <w:bCs/>
        </w:rPr>
      </w:pPr>
      <w:r w:rsidRPr="00D06993">
        <w:rPr>
          <w:b/>
          <w:bCs/>
        </w:rPr>
        <w:t>Profession/Discipline</w:t>
      </w:r>
      <w:r w:rsidR="00D06993">
        <w:rPr>
          <w:b/>
          <w:bCs/>
        </w:rPr>
        <w:t>, and</w:t>
      </w:r>
    </w:p>
    <w:p w14:paraId="4B0EF5B4" w14:textId="16191EBD" w:rsidR="000833B2" w:rsidRPr="00D06993" w:rsidRDefault="00101CC2" w:rsidP="005645EE">
      <w:pPr>
        <w:pStyle w:val="ListParagraph"/>
        <w:numPr>
          <w:ilvl w:val="0"/>
          <w:numId w:val="9"/>
        </w:numPr>
        <w:spacing w:after="0" w:line="240" w:lineRule="auto"/>
        <w:rPr>
          <w:b/>
          <w:bCs/>
        </w:rPr>
      </w:pPr>
      <w:r w:rsidRPr="00D06993">
        <w:rPr>
          <w:b/>
          <w:bCs/>
        </w:rPr>
        <w:t>Community</w:t>
      </w:r>
      <w:r w:rsidR="00D06993">
        <w:rPr>
          <w:b/>
          <w:bCs/>
        </w:rPr>
        <w:t>.</w:t>
      </w:r>
    </w:p>
    <w:p w14:paraId="73E3AA5B" w14:textId="77777777" w:rsidR="005645EE" w:rsidRPr="00D06993" w:rsidRDefault="005645EE" w:rsidP="005645EE">
      <w:pPr>
        <w:spacing w:after="0" w:line="240" w:lineRule="auto"/>
        <w:ind w:left="0" w:firstLine="0"/>
      </w:pPr>
    </w:p>
    <w:p w14:paraId="3183CEF7" w14:textId="77777777" w:rsidR="00EA2051" w:rsidRDefault="00101CC2" w:rsidP="005645EE">
      <w:pPr>
        <w:spacing w:after="0" w:line="240" w:lineRule="auto"/>
        <w:ind w:left="0" w:firstLine="0"/>
      </w:pPr>
      <w:r w:rsidRPr="00D06993">
        <w:t>Faculty will provide support</w:t>
      </w:r>
      <w:r w:rsidR="00D06993">
        <w:t>ing</w:t>
      </w:r>
      <w:r w:rsidRPr="00D06993">
        <w:t xml:space="preserve"> materials to document performance in service</w:t>
      </w:r>
      <w:r w:rsidR="00EA2051">
        <w:t xml:space="preserve"> (below or in a combined PDF attachment)</w:t>
      </w:r>
      <w:r w:rsidRPr="00D06993">
        <w:t>.</w:t>
      </w:r>
    </w:p>
    <w:p w14:paraId="6BD40AF8" w14:textId="77777777" w:rsidR="00EA2051" w:rsidRDefault="00EA2051" w:rsidP="005645EE">
      <w:pPr>
        <w:spacing w:after="0" w:line="240" w:lineRule="auto"/>
        <w:ind w:left="0" w:firstLine="0"/>
      </w:pPr>
      <w:r>
        <w:t xml:space="preserve"> </w:t>
      </w:r>
      <w:permStart w:id="1630081333" w:edGrp="everyone"/>
      <w:r>
        <w:t xml:space="preserve">         </w:t>
      </w:r>
      <w:permEnd w:id="1630081333"/>
      <w:r>
        <w:t xml:space="preserve">                                                                                                                                                            </w:t>
      </w:r>
    </w:p>
    <w:p w14:paraId="2949B1B1" w14:textId="27E7361C" w:rsidR="005645EE" w:rsidRPr="00D06993" w:rsidRDefault="00101CC2" w:rsidP="005645EE">
      <w:pPr>
        <w:spacing w:after="0" w:line="240" w:lineRule="auto"/>
        <w:ind w:left="0" w:firstLine="0"/>
      </w:pPr>
      <w:r w:rsidRPr="00D06993">
        <w:t xml:space="preserve"> </w:t>
      </w:r>
    </w:p>
    <w:tbl>
      <w:tblPr>
        <w:tblStyle w:val="TableGrid0"/>
        <w:tblW w:w="9360" w:type="dxa"/>
        <w:tblLook w:val="04A0" w:firstRow="1" w:lastRow="0" w:firstColumn="1" w:lastColumn="0" w:noHBand="0" w:noVBand="1"/>
      </w:tblPr>
      <w:tblGrid>
        <w:gridCol w:w="9360"/>
      </w:tblGrid>
      <w:tr w:rsidR="005645EE" w:rsidRPr="00D06993" w14:paraId="0E5AF6BA" w14:textId="77777777" w:rsidTr="005645EE">
        <w:trPr>
          <w:trHeight w:val="1440"/>
        </w:trPr>
        <w:tc>
          <w:tcPr>
            <w:tcW w:w="9360" w:type="dxa"/>
          </w:tcPr>
          <w:p w14:paraId="3D889CFE" w14:textId="03BA054D" w:rsidR="005645EE" w:rsidRPr="00D06993" w:rsidRDefault="00D06993" w:rsidP="005645EE">
            <w:pPr>
              <w:spacing w:after="0" w:line="240" w:lineRule="auto"/>
              <w:ind w:left="0" w:firstLine="0"/>
              <w:jc w:val="center"/>
            </w:pPr>
            <w:r>
              <w:rPr>
                <w:b/>
                <w:bCs/>
              </w:rPr>
              <w:t>Chair</w:t>
            </w:r>
            <w:r w:rsidR="005645EE" w:rsidRPr="00D06993">
              <w:rPr>
                <w:b/>
                <w:bCs/>
              </w:rPr>
              <w:t>’s Assessment</w:t>
            </w:r>
          </w:p>
          <w:p w14:paraId="3CFB98BC" w14:textId="1F774F02" w:rsidR="005645EE" w:rsidRPr="00D06993" w:rsidRDefault="00BD19AC" w:rsidP="00BB2BDA">
            <w:pPr>
              <w:spacing w:after="0" w:line="240" w:lineRule="auto"/>
              <w:ind w:left="720" w:firstLine="0"/>
            </w:pPr>
            <w:permStart w:id="203234969" w:edGrp="everyone"/>
            <w:r w:rsidRPr="00D06993">
              <w:t>___</w:t>
            </w:r>
            <w:permEnd w:id="203234969"/>
            <w:r w:rsidRPr="00D06993">
              <w:t xml:space="preserve"> </w:t>
            </w:r>
            <w:r w:rsidR="005645EE" w:rsidRPr="00D06993">
              <w:t xml:space="preserve">Exceeds Expectations (3) </w:t>
            </w:r>
          </w:p>
          <w:p w14:paraId="1B1F43AF" w14:textId="3F1ECC87" w:rsidR="005645EE" w:rsidRPr="00D06993" w:rsidRDefault="00BD19AC" w:rsidP="00BB2BDA">
            <w:pPr>
              <w:spacing w:after="0" w:line="240" w:lineRule="auto"/>
              <w:ind w:left="720" w:firstLine="0"/>
            </w:pPr>
            <w:permStart w:id="1952866636" w:edGrp="everyone"/>
            <w:r w:rsidRPr="00D06993">
              <w:t>___</w:t>
            </w:r>
            <w:permEnd w:id="1952866636"/>
            <w:r w:rsidRPr="00D06993">
              <w:t xml:space="preserve"> </w:t>
            </w:r>
            <w:r w:rsidR="005645EE" w:rsidRPr="00D06993">
              <w:t xml:space="preserve">Meets Expectations (2) </w:t>
            </w:r>
          </w:p>
          <w:p w14:paraId="7C88275C" w14:textId="2DAEB93B" w:rsidR="005645EE" w:rsidRPr="00D06993" w:rsidRDefault="00BD19AC" w:rsidP="00BB2BDA">
            <w:pPr>
              <w:spacing w:after="0" w:line="240" w:lineRule="auto"/>
              <w:ind w:left="720" w:firstLine="0"/>
            </w:pPr>
            <w:permStart w:id="676809750" w:edGrp="everyone"/>
            <w:r w:rsidRPr="00D06993">
              <w:t>___</w:t>
            </w:r>
            <w:permEnd w:id="676809750"/>
            <w:r w:rsidRPr="00D06993">
              <w:t xml:space="preserve"> </w:t>
            </w:r>
            <w:r w:rsidR="005645EE" w:rsidRPr="00D06993">
              <w:t>Does Not Meet Expectations (0-1)</w:t>
            </w:r>
            <w:r w:rsidR="00EA2051">
              <w:t xml:space="preserve">                                        </w:t>
            </w:r>
            <w:permStart w:id="631718473" w:edGrp="everyone"/>
            <w:r w:rsidR="00EA2051">
              <w:t>__________</w:t>
            </w:r>
            <w:permEnd w:id="631718473"/>
          </w:p>
        </w:tc>
      </w:tr>
    </w:tbl>
    <w:p w14:paraId="4F2B8D6C" w14:textId="4B3F090B" w:rsidR="000833B2" w:rsidRPr="00D06993" w:rsidRDefault="00D06993" w:rsidP="005645EE">
      <w:pPr>
        <w:spacing w:after="0" w:line="240" w:lineRule="auto"/>
        <w:ind w:left="0" w:firstLine="0"/>
        <w:rPr>
          <w:b/>
          <w:bCs/>
        </w:rPr>
      </w:pPr>
      <w:r>
        <w:rPr>
          <w:b/>
          <w:bCs/>
        </w:rPr>
        <w:t>Chair</w:t>
      </w:r>
      <w:r w:rsidR="00341CC8" w:rsidRPr="00D06993">
        <w:rPr>
          <w:b/>
          <w:bCs/>
        </w:rPr>
        <w:t xml:space="preserve">’s </w:t>
      </w:r>
      <w:r w:rsidR="00101CC2" w:rsidRPr="00D06993">
        <w:rPr>
          <w:b/>
          <w:bCs/>
        </w:rPr>
        <w:t xml:space="preserve">Rationale </w:t>
      </w:r>
      <w:r>
        <w:rPr>
          <w:b/>
          <w:bCs/>
        </w:rPr>
        <w:t xml:space="preserve">(required </w:t>
      </w:r>
      <w:r w:rsidRPr="00A16747">
        <w:rPr>
          <w:b/>
          <w:bCs/>
        </w:rPr>
        <w:t xml:space="preserve">for </w:t>
      </w:r>
      <w:r>
        <w:rPr>
          <w:b/>
          <w:bCs/>
        </w:rPr>
        <w:t>“</w:t>
      </w:r>
      <w:r w:rsidRPr="00A16747">
        <w:rPr>
          <w:b/>
          <w:bCs/>
        </w:rPr>
        <w:t>Exceeds Expectations</w:t>
      </w:r>
      <w:r>
        <w:rPr>
          <w:b/>
          <w:bCs/>
        </w:rPr>
        <w:t>”</w:t>
      </w:r>
      <w:r w:rsidRPr="00A16747">
        <w:rPr>
          <w:b/>
          <w:bCs/>
        </w:rPr>
        <w:t xml:space="preserve"> and </w:t>
      </w:r>
      <w:r>
        <w:rPr>
          <w:b/>
          <w:bCs/>
        </w:rPr>
        <w:t>“</w:t>
      </w:r>
      <w:r w:rsidRPr="00A16747">
        <w:rPr>
          <w:b/>
          <w:bCs/>
        </w:rPr>
        <w:t>Does Not Meet Expectations</w:t>
      </w:r>
      <w:r>
        <w:rPr>
          <w:b/>
          <w:bCs/>
        </w:rPr>
        <w:t>”; optional otherwise)</w:t>
      </w:r>
      <w:r w:rsidRPr="00A16747">
        <w:rPr>
          <w:b/>
          <w:bCs/>
        </w:rPr>
        <w:t>:</w:t>
      </w:r>
    </w:p>
    <w:p w14:paraId="212251B0" w14:textId="77777777" w:rsidR="001604E2" w:rsidRDefault="00EA2051" w:rsidP="00BB2BDA">
      <w:pPr>
        <w:spacing w:after="0" w:line="240" w:lineRule="auto"/>
        <w:ind w:left="0" w:firstLine="0"/>
      </w:pPr>
      <w:permStart w:id="149829498" w:edGrp="everyone"/>
      <w:r>
        <w:t xml:space="preserve">         </w:t>
      </w:r>
      <w:permEnd w:id="149829498"/>
      <w:r>
        <w:t xml:space="preserve">                         </w:t>
      </w:r>
    </w:p>
    <w:p w14:paraId="0F5AA31D" w14:textId="77777777" w:rsidR="001604E2" w:rsidRDefault="001604E2" w:rsidP="00BB2BDA">
      <w:pPr>
        <w:spacing w:after="0" w:line="240" w:lineRule="auto"/>
        <w:ind w:left="0" w:firstLine="0"/>
      </w:pPr>
    </w:p>
    <w:p w14:paraId="3D02F636" w14:textId="3CA48A4E" w:rsidR="000D7AC6" w:rsidRPr="00D06993" w:rsidRDefault="00EA2051" w:rsidP="00BB2BDA">
      <w:pPr>
        <w:spacing w:after="0" w:line="240" w:lineRule="auto"/>
        <w:ind w:left="0" w:firstLine="0"/>
      </w:pPr>
      <w:r>
        <w:t xml:space="preserve">                                                                                                                                 </w:t>
      </w:r>
    </w:p>
    <w:p w14:paraId="22A14ABD" w14:textId="20BCF194" w:rsidR="005645EE" w:rsidRPr="00D06993" w:rsidRDefault="005645EE" w:rsidP="00BB2BDA">
      <w:pPr>
        <w:spacing w:after="0" w:line="240" w:lineRule="auto"/>
        <w:ind w:left="0" w:firstLine="0"/>
      </w:pPr>
    </w:p>
    <w:tbl>
      <w:tblPr>
        <w:tblStyle w:val="TableGrid0"/>
        <w:tblW w:w="9360" w:type="dxa"/>
        <w:tblLook w:val="04A0" w:firstRow="1" w:lastRow="0" w:firstColumn="1" w:lastColumn="0" w:noHBand="0" w:noVBand="1"/>
      </w:tblPr>
      <w:tblGrid>
        <w:gridCol w:w="9360"/>
      </w:tblGrid>
      <w:tr w:rsidR="005645EE" w:rsidRPr="00D06993" w14:paraId="1F1FD8F5" w14:textId="77777777" w:rsidTr="005645EE">
        <w:trPr>
          <w:trHeight w:val="1440"/>
        </w:trPr>
        <w:tc>
          <w:tcPr>
            <w:tcW w:w="9360" w:type="dxa"/>
          </w:tcPr>
          <w:p w14:paraId="578BE718" w14:textId="251510BF" w:rsidR="005645EE" w:rsidRPr="00D06993" w:rsidRDefault="00D06993" w:rsidP="005645EE">
            <w:pPr>
              <w:spacing w:after="0" w:line="240" w:lineRule="auto"/>
              <w:ind w:left="0" w:firstLine="0"/>
              <w:jc w:val="center"/>
            </w:pPr>
            <w:r>
              <w:rPr>
                <w:b/>
                <w:bCs/>
              </w:rPr>
              <w:t>Dean</w:t>
            </w:r>
            <w:r w:rsidR="005645EE" w:rsidRPr="00D06993">
              <w:rPr>
                <w:b/>
                <w:bCs/>
              </w:rPr>
              <w:t>’s Assessment</w:t>
            </w:r>
          </w:p>
          <w:p w14:paraId="2D2D6042" w14:textId="6ED754C9" w:rsidR="005645EE" w:rsidRPr="00D06993" w:rsidRDefault="00BD19AC" w:rsidP="00BB2BDA">
            <w:pPr>
              <w:spacing w:after="0" w:line="240" w:lineRule="auto"/>
              <w:ind w:left="720" w:firstLine="0"/>
            </w:pPr>
            <w:permStart w:id="1637629708" w:edGrp="everyone"/>
            <w:r w:rsidRPr="00D06993">
              <w:t xml:space="preserve">___ </w:t>
            </w:r>
            <w:permEnd w:id="1637629708"/>
            <w:r w:rsidR="005645EE" w:rsidRPr="00D06993">
              <w:t xml:space="preserve">Exceeds Expectations (3) </w:t>
            </w:r>
          </w:p>
          <w:p w14:paraId="40D283F7" w14:textId="55DC8F84" w:rsidR="005645EE" w:rsidRPr="00D06993" w:rsidRDefault="00BD19AC" w:rsidP="00BB2BDA">
            <w:pPr>
              <w:spacing w:after="0" w:line="240" w:lineRule="auto"/>
              <w:ind w:left="720" w:firstLine="0"/>
            </w:pPr>
            <w:permStart w:id="1774221816" w:edGrp="everyone"/>
            <w:r w:rsidRPr="00D06993">
              <w:t xml:space="preserve">___ </w:t>
            </w:r>
            <w:permEnd w:id="1774221816"/>
            <w:r w:rsidR="005645EE" w:rsidRPr="00D06993">
              <w:t xml:space="preserve">Meets Expectations (2) </w:t>
            </w:r>
          </w:p>
          <w:p w14:paraId="6778C4B9" w14:textId="2D8EED7C" w:rsidR="005645EE" w:rsidRPr="00D06993" w:rsidRDefault="00BD19AC" w:rsidP="00BB2BDA">
            <w:pPr>
              <w:spacing w:after="0" w:line="240" w:lineRule="auto"/>
              <w:ind w:left="720" w:firstLine="0"/>
            </w:pPr>
            <w:permStart w:id="1221537262" w:edGrp="everyone"/>
            <w:r w:rsidRPr="00D06993">
              <w:t>___</w:t>
            </w:r>
            <w:permEnd w:id="1221537262"/>
            <w:r w:rsidRPr="00D06993">
              <w:t xml:space="preserve"> </w:t>
            </w:r>
            <w:r w:rsidR="005645EE" w:rsidRPr="00D06993">
              <w:t>Does Not Meet Expectations (0-1)</w:t>
            </w:r>
            <w:r w:rsidR="00EA2051">
              <w:t xml:space="preserve">                                      </w:t>
            </w:r>
            <w:permStart w:id="792228071" w:edGrp="everyone"/>
            <w:r w:rsidR="00EA2051">
              <w:t>____________</w:t>
            </w:r>
            <w:permEnd w:id="792228071"/>
          </w:p>
        </w:tc>
      </w:tr>
    </w:tbl>
    <w:p w14:paraId="125A3F2F" w14:textId="74870F1B" w:rsidR="00341CC8" w:rsidRPr="00D06993" w:rsidRDefault="00D06993" w:rsidP="00BD19AC">
      <w:pPr>
        <w:spacing w:after="0" w:line="240" w:lineRule="auto"/>
        <w:ind w:left="0" w:firstLine="0"/>
        <w:rPr>
          <w:b/>
          <w:bCs/>
        </w:rPr>
      </w:pPr>
      <w:r>
        <w:rPr>
          <w:b/>
          <w:bCs/>
        </w:rPr>
        <w:t>Dean</w:t>
      </w:r>
      <w:r w:rsidR="00BD19AC" w:rsidRPr="00D06993">
        <w:rPr>
          <w:b/>
          <w:bCs/>
        </w:rPr>
        <w:t xml:space="preserve">’s Rationale </w:t>
      </w:r>
      <w:r>
        <w:rPr>
          <w:b/>
          <w:bCs/>
        </w:rPr>
        <w:t xml:space="preserve">(required </w:t>
      </w:r>
      <w:r w:rsidRPr="00A16747">
        <w:rPr>
          <w:b/>
          <w:bCs/>
        </w:rPr>
        <w:t xml:space="preserve">for </w:t>
      </w:r>
      <w:r>
        <w:rPr>
          <w:b/>
          <w:bCs/>
        </w:rPr>
        <w:t>“</w:t>
      </w:r>
      <w:r w:rsidRPr="00A16747">
        <w:rPr>
          <w:b/>
          <w:bCs/>
        </w:rPr>
        <w:t>Exceeds Expectations</w:t>
      </w:r>
      <w:r>
        <w:rPr>
          <w:b/>
          <w:bCs/>
        </w:rPr>
        <w:t>”</w:t>
      </w:r>
      <w:r w:rsidRPr="00A16747">
        <w:rPr>
          <w:b/>
          <w:bCs/>
        </w:rPr>
        <w:t xml:space="preserve"> and </w:t>
      </w:r>
      <w:r>
        <w:rPr>
          <w:b/>
          <w:bCs/>
        </w:rPr>
        <w:t>“</w:t>
      </w:r>
      <w:r w:rsidRPr="00A16747">
        <w:rPr>
          <w:b/>
          <w:bCs/>
        </w:rPr>
        <w:t>Does Not Meet Expectations</w:t>
      </w:r>
      <w:r>
        <w:rPr>
          <w:b/>
          <w:bCs/>
        </w:rPr>
        <w:t>”; optional otherwise)</w:t>
      </w:r>
      <w:r w:rsidRPr="00A16747">
        <w:rPr>
          <w:b/>
          <w:bCs/>
        </w:rPr>
        <w:t>:</w:t>
      </w:r>
    </w:p>
    <w:p w14:paraId="3F663D91" w14:textId="057BCBEF" w:rsidR="00341CC8" w:rsidRDefault="00EA2051" w:rsidP="00EA2051">
      <w:pPr>
        <w:spacing w:after="0" w:line="240" w:lineRule="auto"/>
        <w:ind w:left="0" w:firstLine="0"/>
        <w:rPr>
          <w:rFonts w:asciiTheme="minorHAnsi" w:hAnsiTheme="minorHAnsi" w:cstheme="minorHAnsi"/>
        </w:rPr>
      </w:pPr>
      <w:r>
        <w:rPr>
          <w:rFonts w:asciiTheme="minorHAnsi" w:hAnsiTheme="minorHAnsi" w:cstheme="minorHAnsi"/>
        </w:rPr>
        <w:t xml:space="preserve">  </w:t>
      </w:r>
      <w:permStart w:id="612647697" w:edGrp="everyone"/>
      <w:r>
        <w:rPr>
          <w:rFonts w:asciiTheme="minorHAnsi" w:hAnsiTheme="minorHAnsi" w:cstheme="minorHAnsi"/>
        </w:rPr>
        <w:t xml:space="preserve">         </w:t>
      </w:r>
      <w:permEnd w:id="612647697"/>
      <w:r>
        <w:rPr>
          <w:rFonts w:asciiTheme="minorHAnsi" w:hAnsiTheme="minorHAnsi" w:cstheme="minorHAnsi"/>
        </w:rPr>
        <w:t xml:space="preserve">                                                                                                                                                                          </w:t>
      </w:r>
    </w:p>
    <w:p w14:paraId="7A2833FF" w14:textId="735FC614" w:rsidR="003E18B4" w:rsidRDefault="003E18B4" w:rsidP="00BB2BDA">
      <w:pPr>
        <w:spacing w:after="0" w:line="240" w:lineRule="auto"/>
        <w:ind w:left="0" w:firstLine="0"/>
        <w:rPr>
          <w:rFonts w:asciiTheme="minorHAnsi" w:hAnsiTheme="minorHAnsi" w:cstheme="minorHAnsi"/>
        </w:rPr>
      </w:pPr>
    </w:p>
    <w:p w14:paraId="3C3EE4A1" w14:textId="53D5B59A" w:rsidR="003E18B4" w:rsidRDefault="003E18B4" w:rsidP="00BB2BDA">
      <w:pPr>
        <w:spacing w:after="0" w:line="240" w:lineRule="auto"/>
        <w:ind w:left="0" w:firstLine="0"/>
        <w:rPr>
          <w:rFonts w:asciiTheme="minorHAnsi" w:hAnsiTheme="minorHAnsi" w:cstheme="minorHAnsi"/>
        </w:rPr>
      </w:pPr>
    </w:p>
    <w:p w14:paraId="48A4A8DD" w14:textId="6FEF10E8" w:rsidR="003E18B4" w:rsidRDefault="003E18B4" w:rsidP="00BB2BDA">
      <w:pPr>
        <w:spacing w:after="0" w:line="240" w:lineRule="auto"/>
        <w:ind w:left="0" w:firstLine="0"/>
        <w:rPr>
          <w:rFonts w:asciiTheme="minorHAnsi" w:hAnsiTheme="minorHAnsi" w:cstheme="minorHAnsi"/>
        </w:rPr>
      </w:pPr>
    </w:p>
    <w:p w14:paraId="41688054" w14:textId="610FEDA8" w:rsidR="003E18B4" w:rsidRDefault="003E18B4" w:rsidP="00BB2BDA">
      <w:pPr>
        <w:spacing w:after="0" w:line="240" w:lineRule="auto"/>
        <w:ind w:left="0" w:firstLine="0"/>
        <w:rPr>
          <w:rFonts w:asciiTheme="minorHAnsi" w:hAnsiTheme="minorHAnsi" w:cstheme="minorHAnsi"/>
        </w:rPr>
      </w:pPr>
    </w:p>
    <w:p w14:paraId="3B1D2963" w14:textId="68C98F42" w:rsidR="003E18B4" w:rsidRDefault="003E18B4" w:rsidP="00BB2BDA">
      <w:pPr>
        <w:spacing w:after="0" w:line="240" w:lineRule="auto"/>
        <w:ind w:left="0" w:firstLine="0"/>
        <w:rPr>
          <w:rFonts w:asciiTheme="minorHAnsi" w:hAnsiTheme="minorHAnsi" w:cstheme="minorHAnsi"/>
        </w:rPr>
      </w:pPr>
    </w:p>
    <w:p w14:paraId="0C6DE870" w14:textId="77777777" w:rsidR="001604E2" w:rsidRDefault="001604E2" w:rsidP="00D06993">
      <w:pPr>
        <w:spacing w:after="0" w:line="240" w:lineRule="auto"/>
        <w:ind w:left="0" w:firstLine="0"/>
        <w:jc w:val="center"/>
        <w:rPr>
          <w:rFonts w:asciiTheme="minorHAnsi" w:hAnsiTheme="minorHAnsi" w:cstheme="minorHAnsi"/>
        </w:rPr>
      </w:pPr>
    </w:p>
    <w:p w14:paraId="1AAC43C0" w14:textId="23303BAC" w:rsidR="0039622B" w:rsidRDefault="0039622B" w:rsidP="00D06993">
      <w:pPr>
        <w:spacing w:after="0" w:line="240" w:lineRule="auto"/>
        <w:ind w:left="0" w:firstLine="0"/>
        <w:jc w:val="cente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7B9D5DFD" wp14:editId="6A6CDE09">
                <wp:simplePos x="0" y="0"/>
                <wp:positionH relativeFrom="column">
                  <wp:posOffset>447675</wp:posOffset>
                </wp:positionH>
                <wp:positionV relativeFrom="paragraph">
                  <wp:posOffset>123825</wp:posOffset>
                </wp:positionV>
                <wp:extent cx="4940300" cy="400050"/>
                <wp:effectExtent l="0" t="0" r="12700" b="19050"/>
                <wp:wrapThrough wrapText="bothSides">
                  <wp:wrapPolygon edited="0">
                    <wp:start x="0" y="0"/>
                    <wp:lineTo x="0" y="21600"/>
                    <wp:lineTo x="21572" y="21600"/>
                    <wp:lineTo x="21572" y="0"/>
                    <wp:lineTo x="0" y="0"/>
                  </wp:wrapPolygon>
                </wp:wrapThrough>
                <wp:docPr id="1" name="Rectangle 1"/>
                <wp:cNvGraphicFramePr/>
                <a:graphic xmlns:a="http://schemas.openxmlformats.org/drawingml/2006/main">
                  <a:graphicData uri="http://schemas.microsoft.com/office/word/2010/wordprocessingShape">
                    <wps:wsp>
                      <wps:cNvSpPr/>
                      <wps:spPr>
                        <a:xfrm>
                          <a:off x="0" y="0"/>
                          <a:ext cx="4940300" cy="400050"/>
                        </a:xfrm>
                        <a:prstGeom prst="rect">
                          <a:avLst/>
                        </a:prstGeom>
                        <a:solidFill>
                          <a:schemeClr val="bg1">
                            <a:lumMod val="85000"/>
                          </a:schemeClr>
                        </a:solidFill>
                        <a:ln w="222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614FCB" w14:textId="290872CC" w:rsidR="00D06993" w:rsidRPr="00D06993" w:rsidRDefault="00D06993" w:rsidP="00D06993">
                            <w:pPr>
                              <w:spacing w:after="0"/>
                              <w:ind w:left="0"/>
                              <w:jc w:val="center"/>
                              <w:rPr>
                                <w:b/>
                                <w:bCs/>
                                <w:sz w:val="24"/>
                                <w:szCs w:val="24"/>
                              </w:rPr>
                            </w:pPr>
                            <w:r>
                              <w:rPr>
                                <w:b/>
                                <w:bCs/>
                                <w:sz w:val="24"/>
                                <w:szCs w:val="24"/>
                              </w:rPr>
                              <w:t>PROGRAM RESPONSIBILITIES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9D5DFD" id="Rectangle 1" o:spid="_x0000_s1029" style="position:absolute;left:0;text-align:left;margin-left:35.25pt;margin-top:9.75pt;width:389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" fillcolor="#d8d8d8 [2732]" strokecolor="black [3213]" strokeweight="1.75pt">
                <v:stroke linestyle="thickThin"/>
                <v:textbox>
                  <w:txbxContent>
                    <w:p w14:paraId="2E614FCB" w14:textId="290872CC" w:rsidR="00D06993" w:rsidRPr="00D06993" w:rsidRDefault="00D06993" w:rsidP="00D06993">
                      <w:pPr>
                        <w:spacing w:after="0"/>
                        <w:ind w:left="0"/>
                        <w:jc w:val="center"/>
                        <w:rPr>
                          <w:b/>
                          <w:bCs/>
                          <w:sz w:val="24"/>
                          <w:szCs w:val="24"/>
                        </w:rPr>
                      </w:pPr>
                      <w:r>
                        <w:rPr>
                          <w:b/>
                          <w:bCs/>
                          <w:sz w:val="24"/>
                          <w:szCs w:val="24"/>
                        </w:rPr>
                        <w:t>PROGRAM RESPONSIBILITIES</w:t>
                      </w:r>
                    </w:p>
                  </w:txbxContent>
                </v:textbox>
                <w10:wrap type="through"/>
              </v:rect>
            </w:pict>
          </mc:Fallback>
        </mc:AlternateContent>
      </w:r>
    </w:p>
    <w:p w14:paraId="3F77945A" w14:textId="77777777" w:rsidR="0039622B" w:rsidRDefault="0039622B" w:rsidP="00D06993">
      <w:pPr>
        <w:spacing w:after="0" w:line="240" w:lineRule="auto"/>
        <w:ind w:left="0" w:firstLine="0"/>
        <w:jc w:val="center"/>
      </w:pPr>
    </w:p>
    <w:p w14:paraId="64253C62" w14:textId="77777777" w:rsidR="0039622B" w:rsidRDefault="0039622B" w:rsidP="00D06993">
      <w:pPr>
        <w:spacing w:after="0" w:line="240" w:lineRule="auto"/>
        <w:ind w:left="0" w:firstLine="0"/>
        <w:jc w:val="center"/>
      </w:pPr>
    </w:p>
    <w:p w14:paraId="1901E518" w14:textId="77777777" w:rsidR="0039622B" w:rsidRDefault="0039622B" w:rsidP="00D06993">
      <w:pPr>
        <w:spacing w:after="0" w:line="240" w:lineRule="auto"/>
        <w:ind w:left="0" w:firstLine="0"/>
        <w:jc w:val="center"/>
      </w:pPr>
    </w:p>
    <w:p w14:paraId="207E57FE" w14:textId="07B7C9D9" w:rsidR="0079200E" w:rsidRDefault="0039622B" w:rsidP="00D06993">
      <w:pPr>
        <w:spacing w:after="0" w:line="240" w:lineRule="auto"/>
        <w:ind w:left="0" w:firstLine="0"/>
        <w:jc w:val="center"/>
        <w:rPr>
          <w:b/>
          <w:bCs/>
        </w:rPr>
      </w:pPr>
      <w:r w:rsidRPr="00126C35">
        <w:rPr>
          <w:b/>
          <w:bCs/>
        </w:rPr>
        <w:t>Non-</w:t>
      </w:r>
      <w:r w:rsidR="00D06993" w:rsidRPr="00126C35">
        <w:rPr>
          <w:b/>
          <w:bCs/>
        </w:rPr>
        <w:t>Tenure-Track Faculty</w:t>
      </w:r>
      <w:r w:rsidR="0079200E">
        <w:rPr>
          <w:b/>
          <w:bCs/>
        </w:rPr>
        <w:t xml:space="preserve"> Only</w:t>
      </w:r>
    </w:p>
    <w:p w14:paraId="7314BA61" w14:textId="77777777" w:rsidR="0079200E" w:rsidRDefault="0079200E" w:rsidP="00D06993">
      <w:pPr>
        <w:spacing w:after="0" w:line="240" w:lineRule="auto"/>
        <w:ind w:left="0" w:firstLine="0"/>
        <w:jc w:val="center"/>
        <w:rPr>
          <w:b/>
          <w:bCs/>
        </w:rPr>
      </w:pPr>
    </w:p>
    <w:p w14:paraId="4CBA8DA5" w14:textId="669A78D5" w:rsidR="00D06993" w:rsidRPr="0079200E" w:rsidRDefault="0079200E" w:rsidP="00D06993">
      <w:pPr>
        <w:spacing w:after="0" w:line="240" w:lineRule="auto"/>
        <w:ind w:left="0" w:firstLine="0"/>
        <w:jc w:val="center"/>
        <w:rPr>
          <w:b/>
          <w:bCs/>
          <w:sz w:val="20"/>
          <w:szCs w:val="20"/>
        </w:rPr>
      </w:pPr>
      <w:r w:rsidRPr="0079200E">
        <w:rPr>
          <w:b/>
          <w:bCs/>
          <w:sz w:val="20"/>
          <w:szCs w:val="20"/>
        </w:rPr>
        <w:t xml:space="preserve">(Note: tenured/tenure-track faculty should report program responsibilities </w:t>
      </w:r>
      <w:r>
        <w:rPr>
          <w:b/>
          <w:bCs/>
          <w:sz w:val="20"/>
          <w:szCs w:val="20"/>
        </w:rPr>
        <w:t>in Service (if uncompensated) or in Administrative Responsibilities (if compensated with course reassignment or stipend.)</w:t>
      </w:r>
    </w:p>
    <w:p w14:paraId="738F3EC4" w14:textId="7BC69999" w:rsidR="00D06993" w:rsidRDefault="00D06993" w:rsidP="00BD19AC">
      <w:pPr>
        <w:spacing w:after="0" w:line="240" w:lineRule="auto"/>
        <w:ind w:left="0" w:firstLine="0"/>
        <w:rPr>
          <w:rFonts w:asciiTheme="minorHAnsi" w:hAnsiTheme="minorHAnsi" w:cstheme="minorHAnsi"/>
        </w:rPr>
      </w:pPr>
    </w:p>
    <w:p w14:paraId="0A5B00DB" w14:textId="75519955" w:rsidR="00D06993" w:rsidRPr="00D06993" w:rsidRDefault="00D06993" w:rsidP="00D06993">
      <w:pPr>
        <w:spacing w:after="0" w:line="240" w:lineRule="auto"/>
        <w:ind w:left="8"/>
        <w:jc w:val="center"/>
      </w:pPr>
      <w:permStart w:id="826809580" w:edGrp="everyone"/>
      <w:r w:rsidRPr="00D06993">
        <w:t>_____</w:t>
      </w:r>
      <w:permEnd w:id="826809580"/>
      <w:r w:rsidRPr="00D06993">
        <w:t xml:space="preserve"> % (0 – 50%)</w:t>
      </w:r>
    </w:p>
    <w:p w14:paraId="015A1E39" w14:textId="6797C0D6" w:rsidR="00D06993" w:rsidRDefault="00D06993" w:rsidP="00BD19AC">
      <w:pPr>
        <w:spacing w:after="0" w:line="240" w:lineRule="auto"/>
        <w:ind w:left="0" w:firstLine="0"/>
        <w:rPr>
          <w:rFonts w:asciiTheme="minorHAnsi" w:hAnsiTheme="minorHAnsi" w:cstheme="minorHAnsi"/>
        </w:rPr>
      </w:pPr>
    </w:p>
    <w:p w14:paraId="7D4F6273" w14:textId="4F1A7771" w:rsidR="00877881" w:rsidRDefault="00877881" w:rsidP="00877881">
      <w:pPr>
        <w:spacing w:after="0" w:line="240" w:lineRule="auto"/>
        <w:ind w:left="0" w:firstLine="0"/>
      </w:pPr>
      <w:r w:rsidRPr="00877881">
        <w:t xml:space="preserve">Each full-time, non-tenure-track faculty member </w:t>
      </w:r>
      <w:r w:rsidRPr="00B424CC">
        <w:rPr>
          <w:i/>
          <w:iCs/>
        </w:rPr>
        <w:t>may</w:t>
      </w:r>
      <w:r w:rsidRPr="00877881">
        <w:t xml:space="preserve"> be evaluated on their program responsibilities. The diversity of what constitutes a “program” for the purposes of the annual performance evaluation should be determined collaboratively among the faculty member, chair, and dean</w:t>
      </w:r>
      <w:r>
        <w:t xml:space="preserve"> prior the evaluation year</w:t>
      </w:r>
      <w:r w:rsidRPr="00877881">
        <w:t xml:space="preserve">. </w:t>
      </w:r>
      <w:r w:rsidRPr="00D06993">
        <w:t>Points of negotiation between the faculty member and dean include</w:t>
      </w:r>
      <w:r>
        <w:t>,</w:t>
      </w:r>
      <w:r w:rsidRPr="00D06993">
        <w:t xml:space="preserve"> but are not limited to</w:t>
      </w:r>
    </w:p>
    <w:p w14:paraId="7E0D23E0" w14:textId="7B6377EA" w:rsidR="00877881" w:rsidRDefault="00877881" w:rsidP="00877881">
      <w:pPr>
        <w:pStyle w:val="ListParagraph"/>
        <w:numPr>
          <w:ilvl w:val="0"/>
          <w:numId w:val="10"/>
        </w:numPr>
        <w:spacing w:after="0" w:line="240" w:lineRule="auto"/>
      </w:pPr>
      <w:r>
        <w:t>Program leadership,</w:t>
      </w:r>
    </w:p>
    <w:p w14:paraId="590AFC20" w14:textId="68F0212D" w:rsidR="00877881" w:rsidRDefault="00877881" w:rsidP="00877881">
      <w:pPr>
        <w:pStyle w:val="ListParagraph"/>
        <w:numPr>
          <w:ilvl w:val="0"/>
          <w:numId w:val="10"/>
        </w:numPr>
        <w:spacing w:after="0" w:line="240" w:lineRule="auto"/>
      </w:pPr>
      <w:r>
        <w:t xml:space="preserve">Program management, </w:t>
      </w:r>
    </w:p>
    <w:p w14:paraId="64C24707" w14:textId="59C87504" w:rsidR="00877881" w:rsidRDefault="00877881" w:rsidP="00877881">
      <w:pPr>
        <w:pStyle w:val="ListParagraph"/>
        <w:numPr>
          <w:ilvl w:val="0"/>
          <w:numId w:val="10"/>
        </w:numPr>
        <w:spacing w:after="0" w:line="240" w:lineRule="auto"/>
      </w:pPr>
      <w:r>
        <w:t>Program outputs (e.g., events, services, initiatives), and</w:t>
      </w:r>
    </w:p>
    <w:p w14:paraId="2A0997E4" w14:textId="2294857E" w:rsidR="00877881" w:rsidRDefault="00877881" w:rsidP="00877881">
      <w:pPr>
        <w:pStyle w:val="ListParagraph"/>
        <w:numPr>
          <w:ilvl w:val="0"/>
          <w:numId w:val="10"/>
        </w:numPr>
        <w:spacing w:after="0" w:line="240" w:lineRule="auto"/>
      </w:pPr>
      <w:r>
        <w:t>Program outcomes.</w:t>
      </w:r>
    </w:p>
    <w:p w14:paraId="78916CF0" w14:textId="77777777" w:rsidR="00877881" w:rsidRDefault="00877881" w:rsidP="00BD19AC">
      <w:pPr>
        <w:spacing w:after="0" w:line="240" w:lineRule="auto"/>
        <w:ind w:left="0" w:firstLine="0"/>
        <w:rPr>
          <w:rFonts w:asciiTheme="minorHAnsi" w:hAnsiTheme="minorHAnsi" w:cstheme="minorHAnsi"/>
        </w:rPr>
      </w:pPr>
    </w:p>
    <w:p w14:paraId="1DB5E509" w14:textId="33B07E65" w:rsidR="00D06993" w:rsidRDefault="00D06993" w:rsidP="00D06993">
      <w:pPr>
        <w:spacing w:after="0" w:line="240" w:lineRule="auto"/>
        <w:ind w:left="0" w:firstLine="0"/>
      </w:pPr>
      <w:r w:rsidRPr="00D06993">
        <w:t>Faculty will provide support</w:t>
      </w:r>
      <w:r>
        <w:t>ing</w:t>
      </w:r>
      <w:r w:rsidRPr="00D06993">
        <w:t xml:space="preserve"> materials to document </w:t>
      </w:r>
      <w:r>
        <w:t>program responsibilities</w:t>
      </w:r>
      <w:r w:rsidR="00EA2051">
        <w:t xml:space="preserve"> (below or in a combined PDF attachment)</w:t>
      </w:r>
      <w:r w:rsidRPr="00D06993">
        <w:t xml:space="preserve">. </w:t>
      </w:r>
    </w:p>
    <w:p w14:paraId="14EDBD5E" w14:textId="1FC8DC1F" w:rsidR="00EA2051" w:rsidRPr="00D06993" w:rsidRDefault="00EA2051" w:rsidP="00D06993">
      <w:pPr>
        <w:spacing w:after="0" w:line="240" w:lineRule="auto"/>
        <w:ind w:left="0" w:firstLine="0"/>
      </w:pPr>
      <w:r>
        <w:t xml:space="preserve"> </w:t>
      </w:r>
      <w:permStart w:id="1506953175" w:edGrp="everyone"/>
      <w:r>
        <w:t xml:space="preserve">        </w:t>
      </w:r>
      <w:permEnd w:id="1506953175"/>
      <w:r>
        <w:t xml:space="preserve">                                                                                                                                                           </w:t>
      </w:r>
    </w:p>
    <w:p w14:paraId="662058B8" w14:textId="77777777" w:rsidR="00D06993" w:rsidRPr="00D06993" w:rsidRDefault="00D06993" w:rsidP="00D06993">
      <w:pPr>
        <w:spacing w:after="0" w:line="240" w:lineRule="auto"/>
        <w:ind w:left="0" w:firstLine="0"/>
      </w:pPr>
    </w:p>
    <w:tbl>
      <w:tblPr>
        <w:tblStyle w:val="TableGrid0"/>
        <w:tblW w:w="9360" w:type="dxa"/>
        <w:tblLook w:val="04A0" w:firstRow="1" w:lastRow="0" w:firstColumn="1" w:lastColumn="0" w:noHBand="0" w:noVBand="1"/>
      </w:tblPr>
      <w:tblGrid>
        <w:gridCol w:w="9360"/>
      </w:tblGrid>
      <w:tr w:rsidR="00D06993" w:rsidRPr="00D06993" w14:paraId="609FF172" w14:textId="77777777" w:rsidTr="004318DF">
        <w:trPr>
          <w:trHeight w:val="1440"/>
        </w:trPr>
        <w:tc>
          <w:tcPr>
            <w:tcW w:w="9360" w:type="dxa"/>
          </w:tcPr>
          <w:p w14:paraId="01F86B81" w14:textId="77777777" w:rsidR="00D06993" w:rsidRPr="00D06993" w:rsidRDefault="00D06993" w:rsidP="004318DF">
            <w:pPr>
              <w:spacing w:after="0" w:line="240" w:lineRule="auto"/>
              <w:ind w:left="0" w:firstLine="0"/>
              <w:jc w:val="center"/>
            </w:pPr>
            <w:r>
              <w:rPr>
                <w:b/>
                <w:bCs/>
              </w:rPr>
              <w:t>Chair</w:t>
            </w:r>
            <w:r w:rsidRPr="00D06993">
              <w:rPr>
                <w:b/>
                <w:bCs/>
              </w:rPr>
              <w:t>’s Assessment</w:t>
            </w:r>
          </w:p>
          <w:p w14:paraId="3240F37B" w14:textId="77777777" w:rsidR="00D06993" w:rsidRPr="00D06993" w:rsidRDefault="00D06993" w:rsidP="004318DF">
            <w:pPr>
              <w:spacing w:after="0" w:line="240" w:lineRule="auto"/>
              <w:ind w:left="720" w:firstLine="0"/>
            </w:pPr>
            <w:permStart w:id="1986660755" w:edGrp="everyone"/>
            <w:r w:rsidRPr="00D06993">
              <w:t xml:space="preserve">___ </w:t>
            </w:r>
            <w:permEnd w:id="1986660755"/>
            <w:r w:rsidRPr="00D06993">
              <w:t xml:space="preserve">Exceeds Expectations (3) </w:t>
            </w:r>
          </w:p>
          <w:p w14:paraId="00C97155" w14:textId="77777777" w:rsidR="00D06993" w:rsidRPr="00D06993" w:rsidRDefault="00D06993" w:rsidP="004318DF">
            <w:pPr>
              <w:spacing w:after="0" w:line="240" w:lineRule="auto"/>
              <w:ind w:left="720" w:firstLine="0"/>
            </w:pPr>
            <w:permStart w:id="53154326" w:edGrp="everyone"/>
            <w:r w:rsidRPr="00D06993">
              <w:t>___</w:t>
            </w:r>
            <w:permEnd w:id="53154326"/>
            <w:r w:rsidRPr="00D06993">
              <w:t xml:space="preserve"> Meets Expectations (2) </w:t>
            </w:r>
          </w:p>
          <w:p w14:paraId="4B0D8479" w14:textId="01CE0024" w:rsidR="00D06993" w:rsidRPr="00D06993" w:rsidRDefault="00D06993" w:rsidP="004318DF">
            <w:pPr>
              <w:spacing w:after="0" w:line="240" w:lineRule="auto"/>
              <w:ind w:left="720" w:firstLine="0"/>
            </w:pPr>
            <w:permStart w:id="1379220428" w:edGrp="everyone"/>
            <w:r w:rsidRPr="00D06993">
              <w:t xml:space="preserve">___ </w:t>
            </w:r>
            <w:permEnd w:id="1379220428"/>
            <w:r w:rsidRPr="00D06993">
              <w:t>Does Not Meet Expectations (0-1)</w:t>
            </w:r>
            <w:r w:rsidR="00EA2051">
              <w:t xml:space="preserve">                                                  </w:t>
            </w:r>
            <w:permStart w:id="1714819612" w:edGrp="everyone"/>
            <w:r w:rsidR="00EA2051">
              <w:t>_________</w:t>
            </w:r>
            <w:permEnd w:id="1714819612"/>
            <w:r w:rsidR="00EA2051">
              <w:t>_</w:t>
            </w:r>
          </w:p>
        </w:tc>
      </w:tr>
    </w:tbl>
    <w:p w14:paraId="286A55DB" w14:textId="795478F2" w:rsidR="00D06993" w:rsidRPr="00D06993" w:rsidRDefault="00D06993" w:rsidP="00D06993">
      <w:pPr>
        <w:spacing w:after="0" w:line="240" w:lineRule="auto"/>
        <w:ind w:left="0" w:firstLine="0"/>
        <w:rPr>
          <w:b/>
          <w:bCs/>
        </w:rPr>
      </w:pPr>
      <w:r>
        <w:rPr>
          <w:b/>
          <w:bCs/>
        </w:rPr>
        <w:t>Chair</w:t>
      </w:r>
      <w:r w:rsidRPr="00D06993">
        <w:rPr>
          <w:b/>
          <w:bCs/>
        </w:rPr>
        <w:t xml:space="preserve">’s Rationale </w:t>
      </w:r>
      <w:r>
        <w:rPr>
          <w:b/>
          <w:bCs/>
        </w:rPr>
        <w:t xml:space="preserve">(required </w:t>
      </w:r>
      <w:r w:rsidRPr="00A16747">
        <w:rPr>
          <w:b/>
          <w:bCs/>
        </w:rPr>
        <w:t xml:space="preserve">for </w:t>
      </w:r>
      <w:r>
        <w:rPr>
          <w:b/>
          <w:bCs/>
        </w:rPr>
        <w:t>“</w:t>
      </w:r>
      <w:r w:rsidRPr="00A16747">
        <w:rPr>
          <w:b/>
          <w:bCs/>
        </w:rPr>
        <w:t>Exceeds Expectations</w:t>
      </w:r>
      <w:r>
        <w:rPr>
          <w:b/>
          <w:bCs/>
        </w:rPr>
        <w:t>”</w:t>
      </w:r>
      <w:r w:rsidRPr="00A16747">
        <w:rPr>
          <w:b/>
          <w:bCs/>
        </w:rPr>
        <w:t xml:space="preserve"> and </w:t>
      </w:r>
      <w:r>
        <w:rPr>
          <w:b/>
          <w:bCs/>
        </w:rPr>
        <w:t>“</w:t>
      </w:r>
      <w:r w:rsidRPr="00A16747">
        <w:rPr>
          <w:b/>
          <w:bCs/>
        </w:rPr>
        <w:t>Does Not Meet Expectations</w:t>
      </w:r>
      <w:r>
        <w:rPr>
          <w:b/>
          <w:bCs/>
        </w:rPr>
        <w:t>”; optional otherwise)</w:t>
      </w:r>
      <w:r w:rsidRPr="00A16747">
        <w:rPr>
          <w:b/>
          <w:bCs/>
        </w:rPr>
        <w:t>:</w:t>
      </w:r>
    </w:p>
    <w:p w14:paraId="56BB2EC9" w14:textId="77777777" w:rsidR="001604E2" w:rsidRDefault="00EA2051" w:rsidP="00D06993">
      <w:pPr>
        <w:spacing w:after="0" w:line="240" w:lineRule="auto"/>
        <w:ind w:left="0" w:firstLine="0"/>
      </w:pPr>
      <w:r>
        <w:t xml:space="preserve"> </w:t>
      </w:r>
      <w:permStart w:id="117012554" w:edGrp="everyone"/>
      <w:r>
        <w:t xml:space="preserve">            </w:t>
      </w:r>
      <w:permEnd w:id="117012554"/>
      <w:r>
        <w:t xml:space="preserve">                                 </w:t>
      </w:r>
    </w:p>
    <w:p w14:paraId="0C29B341" w14:textId="6F7AD7F1" w:rsidR="00D06993" w:rsidRPr="00D06993" w:rsidRDefault="00EA2051" w:rsidP="00D06993">
      <w:pPr>
        <w:spacing w:after="0" w:line="240" w:lineRule="auto"/>
        <w:ind w:left="0" w:firstLine="0"/>
      </w:pPr>
      <w:r>
        <w:t xml:space="preserve">                                                                                                                              </w:t>
      </w:r>
    </w:p>
    <w:tbl>
      <w:tblPr>
        <w:tblStyle w:val="TableGrid0"/>
        <w:tblW w:w="9360" w:type="dxa"/>
        <w:tblLook w:val="04A0" w:firstRow="1" w:lastRow="0" w:firstColumn="1" w:lastColumn="0" w:noHBand="0" w:noVBand="1"/>
      </w:tblPr>
      <w:tblGrid>
        <w:gridCol w:w="9360"/>
      </w:tblGrid>
      <w:tr w:rsidR="00D06993" w:rsidRPr="00D06993" w14:paraId="42FA8EC1" w14:textId="77777777" w:rsidTr="004318DF">
        <w:trPr>
          <w:trHeight w:val="1440"/>
        </w:trPr>
        <w:tc>
          <w:tcPr>
            <w:tcW w:w="9360" w:type="dxa"/>
          </w:tcPr>
          <w:p w14:paraId="36CE8115" w14:textId="77777777" w:rsidR="00D06993" w:rsidRPr="00D06993" w:rsidRDefault="00D06993" w:rsidP="004318DF">
            <w:pPr>
              <w:spacing w:after="0" w:line="240" w:lineRule="auto"/>
              <w:ind w:left="0" w:firstLine="0"/>
              <w:jc w:val="center"/>
            </w:pPr>
            <w:r>
              <w:rPr>
                <w:b/>
                <w:bCs/>
              </w:rPr>
              <w:t>Dean</w:t>
            </w:r>
            <w:r w:rsidRPr="00D06993">
              <w:rPr>
                <w:b/>
                <w:bCs/>
              </w:rPr>
              <w:t>’s Assessment</w:t>
            </w:r>
          </w:p>
          <w:p w14:paraId="2B3ACC83" w14:textId="77777777" w:rsidR="00D06993" w:rsidRPr="00D06993" w:rsidRDefault="00D06993" w:rsidP="004318DF">
            <w:pPr>
              <w:spacing w:after="0" w:line="240" w:lineRule="auto"/>
              <w:ind w:left="720" w:firstLine="0"/>
            </w:pPr>
            <w:permStart w:id="711930670" w:edGrp="everyone"/>
            <w:r w:rsidRPr="00D06993">
              <w:t>___</w:t>
            </w:r>
            <w:permEnd w:id="711930670"/>
            <w:r w:rsidRPr="00D06993">
              <w:t xml:space="preserve"> Exceeds Expectations (3) </w:t>
            </w:r>
          </w:p>
          <w:p w14:paraId="09C474D1" w14:textId="77777777" w:rsidR="00D06993" w:rsidRPr="00D06993" w:rsidRDefault="00D06993" w:rsidP="004318DF">
            <w:pPr>
              <w:spacing w:after="0" w:line="240" w:lineRule="auto"/>
              <w:ind w:left="720" w:firstLine="0"/>
            </w:pPr>
            <w:permStart w:id="1793137864" w:edGrp="everyone"/>
            <w:r w:rsidRPr="00D06993">
              <w:t>___</w:t>
            </w:r>
            <w:permEnd w:id="1793137864"/>
            <w:r w:rsidRPr="00D06993">
              <w:t xml:space="preserve"> Meets Expectations (2) </w:t>
            </w:r>
          </w:p>
          <w:p w14:paraId="50C22461" w14:textId="27DE4BDF" w:rsidR="00D06993" w:rsidRPr="00D06993" w:rsidRDefault="00D06993" w:rsidP="004318DF">
            <w:pPr>
              <w:spacing w:after="0" w:line="240" w:lineRule="auto"/>
              <w:ind w:left="720" w:firstLine="0"/>
            </w:pPr>
            <w:permStart w:id="1954545676" w:edGrp="everyone"/>
            <w:r w:rsidRPr="00D06993">
              <w:t xml:space="preserve">___ </w:t>
            </w:r>
            <w:permEnd w:id="1954545676"/>
            <w:r w:rsidRPr="00D06993">
              <w:t>Does Not Meet Expectations (0-1)</w:t>
            </w:r>
            <w:r w:rsidR="00EA2051">
              <w:t xml:space="preserve">                                                  _</w:t>
            </w:r>
            <w:permStart w:id="925512855" w:edGrp="everyone"/>
            <w:r w:rsidR="00EA2051">
              <w:t>_________</w:t>
            </w:r>
            <w:permEnd w:id="925512855"/>
          </w:p>
        </w:tc>
      </w:tr>
    </w:tbl>
    <w:p w14:paraId="21436313" w14:textId="77777777" w:rsidR="00D06993" w:rsidRPr="00D06993" w:rsidRDefault="00D06993" w:rsidP="00D06993">
      <w:pPr>
        <w:spacing w:after="0" w:line="240" w:lineRule="auto"/>
        <w:ind w:left="0" w:firstLine="0"/>
      </w:pPr>
    </w:p>
    <w:p w14:paraId="313C8507" w14:textId="77777777" w:rsidR="00D06993" w:rsidRPr="00D06993" w:rsidRDefault="00D06993" w:rsidP="00D06993">
      <w:pPr>
        <w:spacing w:after="0" w:line="240" w:lineRule="auto"/>
        <w:ind w:left="0" w:firstLine="0"/>
        <w:rPr>
          <w:b/>
          <w:bCs/>
        </w:rPr>
      </w:pPr>
      <w:r>
        <w:rPr>
          <w:b/>
          <w:bCs/>
        </w:rPr>
        <w:t>Dean</w:t>
      </w:r>
      <w:r w:rsidRPr="00D06993">
        <w:rPr>
          <w:b/>
          <w:bCs/>
        </w:rPr>
        <w:t xml:space="preserve">’s Rationale </w:t>
      </w:r>
      <w:r>
        <w:rPr>
          <w:b/>
          <w:bCs/>
        </w:rPr>
        <w:t xml:space="preserve">(required </w:t>
      </w:r>
      <w:r w:rsidRPr="00A16747">
        <w:rPr>
          <w:b/>
          <w:bCs/>
        </w:rPr>
        <w:t xml:space="preserve">for </w:t>
      </w:r>
      <w:r>
        <w:rPr>
          <w:b/>
          <w:bCs/>
        </w:rPr>
        <w:t>“</w:t>
      </w:r>
      <w:r w:rsidRPr="00A16747">
        <w:rPr>
          <w:b/>
          <w:bCs/>
        </w:rPr>
        <w:t>Exceeds Expectations</w:t>
      </w:r>
      <w:r>
        <w:rPr>
          <w:b/>
          <w:bCs/>
        </w:rPr>
        <w:t>”</w:t>
      </w:r>
      <w:r w:rsidRPr="00A16747">
        <w:rPr>
          <w:b/>
          <w:bCs/>
        </w:rPr>
        <w:t xml:space="preserve"> and </w:t>
      </w:r>
      <w:r>
        <w:rPr>
          <w:b/>
          <w:bCs/>
        </w:rPr>
        <w:t>“</w:t>
      </w:r>
      <w:r w:rsidRPr="00A16747">
        <w:rPr>
          <w:b/>
          <w:bCs/>
        </w:rPr>
        <w:t>Does Not Meet Expectations</w:t>
      </w:r>
      <w:r>
        <w:rPr>
          <w:b/>
          <w:bCs/>
        </w:rPr>
        <w:t>”; optional otherwise)</w:t>
      </w:r>
      <w:r w:rsidRPr="00A16747">
        <w:rPr>
          <w:b/>
          <w:bCs/>
        </w:rPr>
        <w:t>:</w:t>
      </w:r>
    </w:p>
    <w:p w14:paraId="4E0DACDD" w14:textId="1690EF48" w:rsidR="00D06993" w:rsidRDefault="00EA2051" w:rsidP="00BD19AC">
      <w:pPr>
        <w:spacing w:after="0" w:line="240" w:lineRule="auto"/>
        <w:ind w:left="0" w:firstLine="0"/>
        <w:rPr>
          <w:rFonts w:asciiTheme="minorHAnsi" w:hAnsiTheme="minorHAnsi" w:cstheme="minorHAnsi"/>
        </w:rPr>
      </w:pPr>
      <w:r>
        <w:rPr>
          <w:rFonts w:asciiTheme="minorHAnsi" w:hAnsiTheme="minorHAnsi" w:cstheme="minorHAnsi"/>
        </w:rPr>
        <w:t xml:space="preserve"> </w:t>
      </w:r>
      <w:permStart w:id="396301046" w:edGrp="everyone"/>
      <w:r>
        <w:rPr>
          <w:rFonts w:asciiTheme="minorHAnsi" w:hAnsiTheme="minorHAnsi" w:cstheme="minorHAnsi"/>
        </w:rPr>
        <w:t xml:space="preserve">        </w:t>
      </w:r>
      <w:permEnd w:id="396301046"/>
      <w:r>
        <w:rPr>
          <w:rFonts w:asciiTheme="minorHAnsi" w:hAnsiTheme="minorHAnsi" w:cstheme="minorHAnsi"/>
        </w:rPr>
        <w:t xml:space="preserve">                                                                                                                                                                                </w:t>
      </w:r>
    </w:p>
    <w:p w14:paraId="3FDF0C6E" w14:textId="6AECA223" w:rsidR="003E18B4" w:rsidRDefault="003E18B4" w:rsidP="00BD19AC">
      <w:pPr>
        <w:spacing w:after="0" w:line="240" w:lineRule="auto"/>
        <w:ind w:left="0" w:firstLine="0"/>
        <w:rPr>
          <w:rFonts w:asciiTheme="minorHAnsi" w:hAnsiTheme="minorHAnsi" w:cstheme="minorHAnsi"/>
        </w:rPr>
      </w:pPr>
    </w:p>
    <w:p w14:paraId="1315122D" w14:textId="2A670CC2" w:rsidR="003E18B4" w:rsidRDefault="003E18B4" w:rsidP="00BD19AC">
      <w:pPr>
        <w:spacing w:after="0" w:line="240" w:lineRule="auto"/>
        <w:ind w:left="0" w:firstLine="0"/>
        <w:rPr>
          <w:rFonts w:asciiTheme="minorHAnsi" w:hAnsiTheme="minorHAnsi" w:cstheme="minorHAnsi"/>
        </w:rPr>
      </w:pPr>
    </w:p>
    <w:p w14:paraId="4E614219" w14:textId="043187D6" w:rsidR="003E18B4" w:rsidRDefault="003E18B4" w:rsidP="00BD19AC">
      <w:pPr>
        <w:spacing w:after="0" w:line="240" w:lineRule="auto"/>
        <w:ind w:left="0" w:firstLine="0"/>
        <w:rPr>
          <w:rFonts w:asciiTheme="minorHAnsi" w:hAnsiTheme="minorHAnsi" w:cstheme="minorHAnsi"/>
        </w:rPr>
      </w:pPr>
    </w:p>
    <w:p w14:paraId="7B34CC8B" w14:textId="3397EC5B" w:rsidR="003E18B4" w:rsidRDefault="003E18B4" w:rsidP="00BD19AC">
      <w:pPr>
        <w:spacing w:after="0" w:line="240" w:lineRule="auto"/>
        <w:ind w:left="0" w:firstLine="0"/>
        <w:rPr>
          <w:rFonts w:asciiTheme="minorHAnsi" w:hAnsiTheme="minorHAnsi" w:cstheme="minorHAnsi"/>
        </w:rPr>
      </w:pPr>
    </w:p>
    <w:p w14:paraId="66531C46" w14:textId="1D7092A2" w:rsidR="003E18B4" w:rsidRDefault="003E18B4" w:rsidP="00BD19AC">
      <w:pPr>
        <w:spacing w:after="0" w:line="240" w:lineRule="auto"/>
        <w:ind w:left="0" w:firstLine="0"/>
        <w:rPr>
          <w:rFonts w:asciiTheme="minorHAnsi" w:hAnsiTheme="minorHAnsi" w:cstheme="minorHAnsi"/>
        </w:rPr>
      </w:pPr>
    </w:p>
    <w:p w14:paraId="61E8ED84" w14:textId="77777777" w:rsidR="003E18B4" w:rsidRDefault="003E18B4" w:rsidP="00BD19AC">
      <w:pPr>
        <w:spacing w:after="0" w:line="240" w:lineRule="auto"/>
        <w:ind w:left="0" w:firstLine="0"/>
        <w:rPr>
          <w:rFonts w:asciiTheme="minorHAnsi" w:hAnsiTheme="minorHAnsi" w:cstheme="minorHAnsi"/>
        </w:rPr>
      </w:pPr>
    </w:p>
    <w:p w14:paraId="024141D1" w14:textId="77777777" w:rsidR="00D06993" w:rsidRDefault="00D06993" w:rsidP="00BD19AC">
      <w:pPr>
        <w:spacing w:after="0" w:line="240" w:lineRule="auto"/>
        <w:ind w:left="0" w:firstLine="0"/>
        <w:rPr>
          <w:rFonts w:asciiTheme="minorHAnsi" w:hAnsiTheme="minorHAnsi" w:cstheme="minorHAnsi"/>
        </w:rPr>
      </w:pPr>
    </w:p>
    <w:p w14:paraId="74AFA558" w14:textId="40D5CE1D" w:rsidR="00BD19AC" w:rsidRPr="00117A3C" w:rsidRDefault="00BD19AC" w:rsidP="00BE4B54">
      <w:pPr>
        <w:spacing w:after="0" w:line="240" w:lineRule="auto"/>
        <w:ind w:left="0" w:firstLine="0"/>
        <w:jc w:val="center"/>
        <w:rPr>
          <w:rFonts w:asciiTheme="minorHAnsi" w:hAnsiTheme="minorHAnsi" w:cstheme="minorHAnsi"/>
        </w:rPr>
      </w:pPr>
      <w:r>
        <w:rPr>
          <w:rFonts w:asciiTheme="minorHAnsi" w:hAnsiTheme="minorHAnsi" w:cstheme="minorHAnsi"/>
          <w:noProof/>
        </w:rPr>
        <mc:AlternateContent>
          <mc:Choice Requires="wps">
            <w:drawing>
              <wp:inline distT="0" distB="0" distL="0" distR="0" wp14:anchorId="272F1CC1" wp14:editId="556ED541">
                <wp:extent cx="4940300" cy="400050"/>
                <wp:effectExtent l="0" t="0" r="12700" b="19050"/>
                <wp:docPr id="5" name="Rectangle 5"/>
                <wp:cNvGraphicFramePr/>
                <a:graphic xmlns:a="http://schemas.openxmlformats.org/drawingml/2006/main">
                  <a:graphicData uri="http://schemas.microsoft.com/office/word/2010/wordprocessingShape">
                    <wps:wsp>
                      <wps:cNvSpPr/>
                      <wps:spPr>
                        <a:xfrm>
                          <a:off x="0" y="0"/>
                          <a:ext cx="4940300" cy="400050"/>
                        </a:xfrm>
                        <a:prstGeom prst="rect">
                          <a:avLst/>
                        </a:prstGeom>
                        <a:solidFill>
                          <a:schemeClr val="bg1">
                            <a:lumMod val="85000"/>
                          </a:schemeClr>
                        </a:solidFill>
                        <a:ln w="222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71BC8" w14:textId="62A64896" w:rsidR="00BD19AC" w:rsidRPr="00D06993" w:rsidRDefault="00BD19AC" w:rsidP="00BD19AC">
                            <w:pPr>
                              <w:spacing w:after="0"/>
                              <w:ind w:left="0"/>
                              <w:jc w:val="center"/>
                              <w:rPr>
                                <w:b/>
                                <w:bCs/>
                                <w:sz w:val="24"/>
                                <w:szCs w:val="24"/>
                              </w:rPr>
                            </w:pPr>
                            <w:r w:rsidRPr="00D06993">
                              <w:rPr>
                                <w:b/>
                                <w:bCs/>
                                <w:sz w:val="24"/>
                                <w:szCs w:val="24"/>
                              </w:rPr>
                              <w:t>OVERALL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2F1CC1" id="Rectangle 5" o:spid="_x0000_s1030" style="width:389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" fillcolor="#d8d8d8 [2732]" strokecolor="black [3213]" strokeweight="1.75pt">
                <v:stroke linestyle="thickThin"/>
                <v:textbox>
                  <w:txbxContent>
                    <w:p w14:paraId="11671BC8" w14:textId="62A64896" w:rsidR="00BD19AC" w:rsidRPr="00D06993" w:rsidRDefault="00BD19AC" w:rsidP="00BD19AC">
                      <w:pPr>
                        <w:spacing w:after="0"/>
                        <w:ind w:left="0"/>
                        <w:jc w:val="center"/>
                        <w:rPr>
                          <w:b/>
                          <w:bCs/>
                          <w:sz w:val="24"/>
                          <w:szCs w:val="24"/>
                        </w:rPr>
                      </w:pPr>
                      <w:r w:rsidRPr="00D06993">
                        <w:rPr>
                          <w:b/>
                          <w:bCs/>
                          <w:sz w:val="24"/>
                          <w:szCs w:val="24"/>
                        </w:rPr>
                        <w:t>OVERALL PERFORMANCE</w:t>
                      </w:r>
                    </w:p>
                  </w:txbxContent>
                </v:textbox>
                <w10:anchorlock/>
              </v:rect>
            </w:pict>
          </mc:Fallback>
        </mc:AlternateContent>
      </w:r>
    </w:p>
    <w:p w14:paraId="5D3F4AE6" w14:textId="77777777" w:rsidR="00341CC8" w:rsidRPr="00117A3C" w:rsidRDefault="00341CC8" w:rsidP="00D60878">
      <w:pPr>
        <w:spacing w:after="0" w:line="240" w:lineRule="auto"/>
        <w:ind w:left="461" w:firstLine="0"/>
        <w:rPr>
          <w:rFonts w:asciiTheme="minorHAnsi" w:hAnsiTheme="minorHAnsi" w:cstheme="minorHAnsi"/>
        </w:rPr>
      </w:pPr>
    </w:p>
    <w:p w14:paraId="461A51A3" w14:textId="374DDE73" w:rsidR="000833B2" w:rsidRDefault="00101CC2" w:rsidP="005645EE">
      <w:pPr>
        <w:spacing w:after="0" w:line="240" w:lineRule="auto"/>
        <w:ind w:left="0" w:firstLine="0"/>
        <w:rPr>
          <w:b/>
          <w:bCs/>
        </w:rPr>
      </w:pPr>
      <w:r w:rsidRPr="00D06993">
        <w:t xml:space="preserve">The faculty’s overall performance is determined by summing the </w:t>
      </w:r>
      <w:r w:rsidR="00341CC8" w:rsidRPr="00D06993">
        <w:t xml:space="preserve">applicable </w:t>
      </w:r>
      <w:r w:rsidRPr="00D06993">
        <w:t>category ratings (teaching, scholarship, service</w:t>
      </w:r>
      <w:r w:rsidR="00341CC8" w:rsidRPr="00D06993">
        <w:t>, and/or program responsibilities</w:t>
      </w:r>
      <w:r w:rsidRPr="00D06993">
        <w:t>)</w:t>
      </w:r>
      <w:r w:rsidR="00370226" w:rsidRPr="00D06993">
        <w:t xml:space="preserve"> contingent upon tenure status (tenured, tenure-track, or non-tenure-track)</w:t>
      </w:r>
      <w:r w:rsidRPr="00D06993">
        <w:t xml:space="preserve"> and multiplying the numerical value of the ratings by the percentage applied to each category, as calculated below. </w:t>
      </w:r>
      <w:r w:rsidR="00FD46EA" w:rsidRPr="00FD46EA">
        <w:rPr>
          <w:b/>
          <w:bCs/>
          <w:i/>
          <w:iCs/>
        </w:rPr>
        <w:t>No more than three</w:t>
      </w:r>
      <w:r w:rsidR="00FD46EA" w:rsidRPr="00FD46EA">
        <w:rPr>
          <w:b/>
          <w:bCs/>
        </w:rPr>
        <w:t xml:space="preserve"> categories for any individual faculty should be completed.</w:t>
      </w:r>
    </w:p>
    <w:p w14:paraId="415BBE04" w14:textId="779569EE" w:rsidR="00FD46EA" w:rsidRDefault="00FD46EA" w:rsidP="005645EE">
      <w:pPr>
        <w:spacing w:after="0" w:line="240" w:lineRule="auto"/>
        <w:ind w:left="0" w:firstLine="0"/>
        <w:rPr>
          <w:b/>
          <w:bCs/>
        </w:rPr>
      </w:pPr>
    </w:p>
    <w:p w14:paraId="3A0DBE6E" w14:textId="37BB53FD" w:rsidR="00FD46EA" w:rsidRPr="00FD46EA" w:rsidRDefault="00FD46EA" w:rsidP="005645EE">
      <w:pPr>
        <w:spacing w:after="0" w:line="240" w:lineRule="auto"/>
        <w:ind w:left="0" w:firstLine="0"/>
      </w:pPr>
      <w:r>
        <w:t xml:space="preserve">For example, a tenure-track Assistant Professor would require ratings in Teaching, Service, and Scholarship (but not in Program Responsibilities). A tenured Professor would require ratings in Teaching, Service, and Scholarship (but not in Program Responsibilities). A clinical Instructor would require a rating in Teaching but </w:t>
      </w:r>
      <w:r w:rsidRPr="00FD46EA">
        <w:rPr>
          <w:i/>
          <w:iCs/>
        </w:rPr>
        <w:t>may</w:t>
      </w:r>
      <w:r>
        <w:t xml:space="preserve"> also be rated in Program Responsibilities. A clinical Instructor without any Service or Program Responsibilities may be rated in Teaching only.  </w:t>
      </w:r>
    </w:p>
    <w:p w14:paraId="2A569A58" w14:textId="576BDDD6" w:rsidR="00B424CC" w:rsidRDefault="00B424CC" w:rsidP="00B06D4E">
      <w:pPr>
        <w:spacing w:after="0" w:line="240" w:lineRule="auto"/>
        <w:ind w:left="0" w:firstLine="0"/>
      </w:pPr>
    </w:p>
    <w:p w14:paraId="314CD985" w14:textId="77777777" w:rsidR="00B424CC" w:rsidRPr="00D06993" w:rsidRDefault="00B424CC" w:rsidP="00B06D4E">
      <w:pPr>
        <w:spacing w:after="0" w:line="240" w:lineRule="auto"/>
        <w:ind w:left="0" w:firstLine="0"/>
      </w:pPr>
    </w:p>
    <w:tbl>
      <w:tblPr>
        <w:tblStyle w:val="TableGrid0"/>
        <w:tblW w:w="0" w:type="auto"/>
        <w:tblLook w:val="04A0" w:firstRow="1" w:lastRow="0" w:firstColumn="1" w:lastColumn="0" w:noHBand="0" w:noVBand="1"/>
      </w:tblPr>
      <w:tblGrid>
        <w:gridCol w:w="9350"/>
      </w:tblGrid>
      <w:tr w:rsidR="009A0291" w:rsidRPr="00D06993" w14:paraId="6477ABD7" w14:textId="77777777" w:rsidTr="009A0291">
        <w:tc>
          <w:tcPr>
            <w:tcW w:w="9350" w:type="dxa"/>
          </w:tcPr>
          <w:p w14:paraId="753FCE9D" w14:textId="4ACE15E7" w:rsidR="009A0291" w:rsidRPr="00D06993" w:rsidRDefault="009A0291" w:rsidP="009D2814">
            <w:pPr>
              <w:spacing w:after="0" w:line="240" w:lineRule="auto"/>
              <w:ind w:left="0" w:firstLine="0"/>
              <w:jc w:val="center"/>
              <w:rPr>
                <w:b/>
                <w:bCs/>
              </w:rPr>
            </w:pPr>
            <w:r w:rsidRPr="00D06993">
              <w:rPr>
                <w:b/>
                <w:bCs/>
              </w:rPr>
              <w:t>OVERALL FACULTY PERFORMANCE</w:t>
            </w:r>
          </w:p>
          <w:p w14:paraId="23E2E419" w14:textId="77777777" w:rsidR="009D2814" w:rsidRPr="00D06993" w:rsidRDefault="009D2814" w:rsidP="009D2814">
            <w:pPr>
              <w:spacing w:after="0" w:line="240" w:lineRule="auto"/>
              <w:ind w:left="0" w:firstLine="0"/>
              <w:jc w:val="center"/>
              <w:rPr>
                <w:b/>
                <w:bCs/>
              </w:rPr>
            </w:pPr>
          </w:p>
          <w:p w14:paraId="2BE64AF5" w14:textId="06E1EA37" w:rsidR="009A0291" w:rsidRPr="00D06993" w:rsidRDefault="009A0291" w:rsidP="009D2814">
            <w:pPr>
              <w:spacing w:after="0" w:line="240" w:lineRule="auto"/>
              <w:ind w:left="0" w:firstLine="0"/>
              <w:jc w:val="center"/>
              <w:rPr>
                <w:b/>
                <w:bCs/>
              </w:rPr>
            </w:pPr>
            <w:r w:rsidRPr="00D06993">
              <w:rPr>
                <w:b/>
                <w:bCs/>
              </w:rPr>
              <w:t>Chair’s Assessment</w:t>
            </w:r>
          </w:p>
          <w:p w14:paraId="3CD65E77" w14:textId="26A9386B" w:rsidR="009A0291" w:rsidRPr="00D06993" w:rsidRDefault="009D2814" w:rsidP="001604E2">
            <w:pPr>
              <w:spacing w:after="0" w:line="240" w:lineRule="auto"/>
              <w:ind w:left="720" w:firstLine="0"/>
            </w:pPr>
            <w:permStart w:id="618032285" w:edGrp="everyone"/>
            <w:r w:rsidRPr="00D06993">
              <w:t xml:space="preserve">___ </w:t>
            </w:r>
            <w:permEnd w:id="618032285"/>
            <w:r w:rsidR="009A0291" w:rsidRPr="00D06993">
              <w:t>Exceeds Expectations (</w:t>
            </w:r>
            <w:r w:rsidR="009F4395">
              <w:t>&gt;</w:t>
            </w:r>
            <w:r w:rsidR="009A0291" w:rsidRPr="00D06993">
              <w:t>2.</w:t>
            </w:r>
            <w:r w:rsidR="001604E2">
              <w:t>5</w:t>
            </w:r>
            <w:r w:rsidR="009A0291" w:rsidRPr="00D06993">
              <w:t xml:space="preserve">) </w:t>
            </w:r>
          </w:p>
          <w:p w14:paraId="06F2BD52" w14:textId="3AF6FF02" w:rsidR="009A0291" w:rsidRPr="00D06993" w:rsidRDefault="009D2814" w:rsidP="009D2814">
            <w:pPr>
              <w:spacing w:after="0" w:line="240" w:lineRule="auto"/>
              <w:ind w:left="720" w:firstLine="0"/>
            </w:pPr>
            <w:permStart w:id="718756403" w:edGrp="everyone"/>
            <w:r w:rsidRPr="00D06993">
              <w:t>___</w:t>
            </w:r>
            <w:permEnd w:id="718756403"/>
            <w:r w:rsidRPr="00D06993">
              <w:t xml:space="preserve"> </w:t>
            </w:r>
            <w:r w:rsidR="009A0291" w:rsidRPr="00D06993">
              <w:t xml:space="preserve">Meets Expectations (1.6-2.5) </w:t>
            </w:r>
          </w:p>
          <w:p w14:paraId="2DC85A6C" w14:textId="5B633DBE" w:rsidR="009A0291" w:rsidRPr="00D06993" w:rsidRDefault="009D2814" w:rsidP="009D2814">
            <w:pPr>
              <w:spacing w:after="0" w:line="240" w:lineRule="auto"/>
              <w:ind w:left="720" w:firstLine="0"/>
            </w:pPr>
            <w:permStart w:id="1502492717" w:edGrp="everyone"/>
            <w:r w:rsidRPr="00D06993">
              <w:t>___</w:t>
            </w:r>
            <w:permEnd w:id="1502492717"/>
            <w:r w:rsidRPr="00D06993">
              <w:t xml:space="preserve"> </w:t>
            </w:r>
            <w:r w:rsidR="009A0291" w:rsidRPr="00D06993">
              <w:t>Does Not Meet Expectations (</w:t>
            </w:r>
            <w:r w:rsidR="009F4395">
              <w:t>&lt;</w:t>
            </w:r>
            <w:r w:rsidR="009A0291" w:rsidRPr="00D06993">
              <w:t>1.5)</w:t>
            </w:r>
            <w:r w:rsidR="00FB6ECA">
              <w:t xml:space="preserve">                       __</w:t>
            </w:r>
            <w:permStart w:id="964252855" w:edGrp="everyone"/>
            <w:r w:rsidR="00FB6ECA">
              <w:t>_________</w:t>
            </w:r>
            <w:permEnd w:id="964252855"/>
            <w:r w:rsidR="00FB6ECA">
              <w:t>_</w:t>
            </w:r>
          </w:p>
          <w:p w14:paraId="5AFAD985" w14:textId="244608B2" w:rsidR="009D2814" w:rsidRPr="00D06993" w:rsidRDefault="009D2814" w:rsidP="009D2814">
            <w:pPr>
              <w:spacing w:after="0" w:line="240" w:lineRule="auto"/>
              <w:ind w:left="720" w:firstLine="0"/>
            </w:pPr>
          </w:p>
        </w:tc>
      </w:tr>
    </w:tbl>
    <w:p w14:paraId="24B4916E" w14:textId="77777777" w:rsidR="00B06D4E" w:rsidRPr="00D06993" w:rsidRDefault="00B06D4E" w:rsidP="00B06D4E">
      <w:pPr>
        <w:spacing w:after="0" w:line="240" w:lineRule="auto"/>
        <w:ind w:left="0" w:firstLine="0"/>
        <w:rPr>
          <w:b/>
          <w:bCs/>
        </w:rPr>
      </w:pPr>
      <w:r w:rsidRPr="00D06993">
        <w:rPr>
          <w:b/>
          <w:bCs/>
        </w:rPr>
        <w:t xml:space="preserve">Chair’s Comments </w:t>
      </w:r>
      <w:r w:rsidRPr="00D06993">
        <w:t>(Required)</w:t>
      </w:r>
      <w:r w:rsidRPr="00D06993">
        <w:rPr>
          <w:b/>
          <w:bCs/>
        </w:rPr>
        <w:t xml:space="preserve">: </w:t>
      </w:r>
    </w:p>
    <w:p w14:paraId="07A01E3C" w14:textId="26486CB9" w:rsidR="00B06D4E" w:rsidRDefault="00FB6ECA" w:rsidP="00BD19AC">
      <w:pPr>
        <w:spacing w:after="0" w:line="240" w:lineRule="auto"/>
        <w:ind w:left="0" w:firstLine="0"/>
        <w:rPr>
          <w:rFonts w:asciiTheme="minorHAnsi" w:hAnsiTheme="minorHAnsi" w:cstheme="minorHAnsi"/>
        </w:rPr>
      </w:pPr>
      <w:r>
        <w:rPr>
          <w:rFonts w:asciiTheme="minorHAnsi" w:hAnsiTheme="minorHAnsi" w:cstheme="minorHAnsi"/>
        </w:rPr>
        <w:t xml:space="preserve">  </w:t>
      </w:r>
      <w:permStart w:id="714343598" w:edGrp="everyone"/>
      <w:r>
        <w:rPr>
          <w:rFonts w:asciiTheme="minorHAnsi" w:hAnsiTheme="minorHAnsi" w:cstheme="minorHAnsi"/>
        </w:rPr>
        <w:t xml:space="preserve">        </w:t>
      </w:r>
      <w:permEnd w:id="714343598"/>
      <w:r>
        <w:rPr>
          <w:rFonts w:asciiTheme="minorHAnsi" w:hAnsiTheme="minorHAnsi" w:cstheme="minorHAnsi"/>
        </w:rPr>
        <w:t xml:space="preserve">                                                         </w:t>
      </w:r>
    </w:p>
    <w:p w14:paraId="2876C466" w14:textId="6F5951CC" w:rsidR="00B424CC" w:rsidRDefault="00B424CC" w:rsidP="00BD19AC">
      <w:pPr>
        <w:spacing w:after="0" w:line="240" w:lineRule="auto"/>
        <w:ind w:left="0" w:firstLine="0"/>
        <w:rPr>
          <w:rFonts w:asciiTheme="minorHAnsi" w:hAnsiTheme="minorHAnsi" w:cstheme="minorHAnsi"/>
        </w:rPr>
      </w:pPr>
    </w:p>
    <w:p w14:paraId="50A3E9A8" w14:textId="3B47B743" w:rsidR="00B424CC" w:rsidRDefault="00B424CC" w:rsidP="00BD19AC">
      <w:pPr>
        <w:spacing w:after="0" w:line="240" w:lineRule="auto"/>
        <w:ind w:left="0" w:firstLine="0"/>
        <w:rPr>
          <w:rFonts w:asciiTheme="minorHAnsi" w:hAnsiTheme="minorHAnsi" w:cstheme="minorHAnsi"/>
        </w:rPr>
      </w:pPr>
    </w:p>
    <w:p w14:paraId="494E4807" w14:textId="5B2E0158" w:rsidR="00B424CC" w:rsidRDefault="00B424CC" w:rsidP="00BD19AC">
      <w:pPr>
        <w:spacing w:after="0" w:line="240" w:lineRule="auto"/>
        <w:ind w:left="0" w:firstLine="0"/>
        <w:rPr>
          <w:rFonts w:asciiTheme="minorHAnsi" w:hAnsiTheme="minorHAnsi" w:cstheme="minorHAnsi"/>
        </w:rPr>
      </w:pPr>
    </w:p>
    <w:p w14:paraId="0EF66DC8" w14:textId="1EDE38D9" w:rsidR="00B424CC" w:rsidRDefault="00B424CC" w:rsidP="00BD19AC">
      <w:pPr>
        <w:spacing w:after="0" w:line="240" w:lineRule="auto"/>
        <w:ind w:left="0" w:firstLine="0"/>
        <w:rPr>
          <w:rFonts w:asciiTheme="minorHAnsi" w:hAnsiTheme="minorHAnsi" w:cstheme="minorHAnsi"/>
        </w:rPr>
      </w:pPr>
    </w:p>
    <w:p w14:paraId="4E37903B" w14:textId="44A51880" w:rsidR="00B424CC" w:rsidRDefault="00B424CC" w:rsidP="00BD19AC">
      <w:pPr>
        <w:spacing w:after="0" w:line="240" w:lineRule="auto"/>
        <w:ind w:left="0" w:firstLine="0"/>
        <w:rPr>
          <w:rFonts w:asciiTheme="minorHAnsi" w:hAnsiTheme="minorHAnsi" w:cstheme="minorHAnsi"/>
        </w:rPr>
      </w:pPr>
    </w:p>
    <w:p w14:paraId="0CA9C404" w14:textId="77777777" w:rsidR="00B424CC" w:rsidRDefault="00B424CC" w:rsidP="00BD19AC">
      <w:pPr>
        <w:spacing w:after="0" w:line="240" w:lineRule="auto"/>
        <w:ind w:left="0" w:firstLine="0"/>
        <w:rPr>
          <w:rFonts w:asciiTheme="minorHAnsi" w:hAnsiTheme="minorHAnsi" w:cstheme="minorHAnsi"/>
        </w:rPr>
      </w:pPr>
    </w:p>
    <w:tbl>
      <w:tblPr>
        <w:tblStyle w:val="TableGrid0"/>
        <w:tblW w:w="9360" w:type="dxa"/>
        <w:tblLook w:val="04A0" w:firstRow="1" w:lastRow="0" w:firstColumn="1" w:lastColumn="0" w:noHBand="0" w:noVBand="1"/>
      </w:tblPr>
      <w:tblGrid>
        <w:gridCol w:w="9360"/>
      </w:tblGrid>
      <w:tr w:rsidR="009A0291" w:rsidRPr="00D06993" w14:paraId="5D09982C" w14:textId="77777777" w:rsidTr="009A0291">
        <w:trPr>
          <w:trHeight w:val="1440"/>
        </w:trPr>
        <w:tc>
          <w:tcPr>
            <w:tcW w:w="9360" w:type="dxa"/>
          </w:tcPr>
          <w:p w14:paraId="02B9A61F" w14:textId="5F2B13E3" w:rsidR="009A0291" w:rsidRPr="00D06993" w:rsidRDefault="009A0291" w:rsidP="009D2814">
            <w:pPr>
              <w:spacing w:after="0" w:line="240" w:lineRule="auto"/>
              <w:ind w:left="0" w:firstLine="0"/>
              <w:jc w:val="center"/>
              <w:rPr>
                <w:b/>
                <w:bCs/>
              </w:rPr>
            </w:pPr>
            <w:r w:rsidRPr="00D06993">
              <w:rPr>
                <w:b/>
                <w:bCs/>
              </w:rPr>
              <w:t>OVERALL FACULTY PERFORMANCE</w:t>
            </w:r>
          </w:p>
          <w:p w14:paraId="2FAB4927" w14:textId="77777777" w:rsidR="009D2814" w:rsidRPr="00D06993" w:rsidRDefault="009D2814" w:rsidP="009D2814">
            <w:pPr>
              <w:spacing w:after="0" w:line="240" w:lineRule="auto"/>
              <w:ind w:left="0" w:firstLine="0"/>
              <w:jc w:val="center"/>
              <w:rPr>
                <w:b/>
                <w:bCs/>
              </w:rPr>
            </w:pPr>
          </w:p>
          <w:p w14:paraId="27269E59" w14:textId="52555BB0" w:rsidR="009A0291" w:rsidRPr="00D06993" w:rsidRDefault="009A0291" w:rsidP="009D2814">
            <w:pPr>
              <w:spacing w:after="0" w:line="240" w:lineRule="auto"/>
              <w:ind w:left="0" w:firstLine="0"/>
              <w:jc w:val="center"/>
              <w:rPr>
                <w:b/>
                <w:bCs/>
              </w:rPr>
            </w:pPr>
            <w:r w:rsidRPr="00D06993">
              <w:rPr>
                <w:b/>
                <w:bCs/>
              </w:rPr>
              <w:t>Dean’s Assessment</w:t>
            </w:r>
          </w:p>
          <w:p w14:paraId="0F9580D2" w14:textId="5C75FC5A" w:rsidR="009A0291" w:rsidRPr="00D06993" w:rsidRDefault="009D2814" w:rsidP="009D2814">
            <w:pPr>
              <w:spacing w:after="0" w:line="240" w:lineRule="auto"/>
              <w:ind w:left="720" w:firstLine="0"/>
            </w:pPr>
            <w:permStart w:id="1124348018" w:edGrp="everyone"/>
            <w:r w:rsidRPr="00D06993">
              <w:t xml:space="preserve">___ </w:t>
            </w:r>
            <w:permEnd w:id="1124348018"/>
            <w:r w:rsidR="009A0291" w:rsidRPr="00D06993">
              <w:t>Exceeds Expectations (</w:t>
            </w:r>
            <w:r w:rsidR="009F4395">
              <w:t>&gt;</w:t>
            </w:r>
            <w:r w:rsidR="009A0291" w:rsidRPr="00D06993">
              <w:t>2.</w:t>
            </w:r>
            <w:r w:rsidR="001604E2">
              <w:t>5</w:t>
            </w:r>
            <w:r w:rsidR="009A0291" w:rsidRPr="00D06993">
              <w:t xml:space="preserve">) </w:t>
            </w:r>
          </w:p>
          <w:p w14:paraId="757BC384" w14:textId="3F2BAD11" w:rsidR="009A0291" w:rsidRPr="00D06993" w:rsidRDefault="009D2814" w:rsidP="009D2814">
            <w:pPr>
              <w:spacing w:after="0" w:line="240" w:lineRule="auto"/>
              <w:ind w:left="720" w:firstLine="0"/>
            </w:pPr>
            <w:permStart w:id="1319124273" w:edGrp="everyone"/>
            <w:r w:rsidRPr="00D06993">
              <w:t xml:space="preserve">___ </w:t>
            </w:r>
            <w:permEnd w:id="1319124273"/>
            <w:r w:rsidR="009A0291" w:rsidRPr="00D06993">
              <w:t xml:space="preserve">Meets Expectations (1.6-2.5) </w:t>
            </w:r>
          </w:p>
          <w:p w14:paraId="4750B276" w14:textId="5C339326" w:rsidR="009A0291" w:rsidRPr="00D06993" w:rsidRDefault="009D2814" w:rsidP="009D2814">
            <w:pPr>
              <w:spacing w:after="0" w:line="240" w:lineRule="auto"/>
              <w:ind w:left="720" w:firstLine="0"/>
            </w:pPr>
            <w:permStart w:id="473896955" w:edGrp="everyone"/>
            <w:r w:rsidRPr="00D06993">
              <w:t xml:space="preserve">___ </w:t>
            </w:r>
            <w:permEnd w:id="473896955"/>
            <w:r w:rsidR="009A0291" w:rsidRPr="00D06993">
              <w:t>Does Not Meet Expectations (</w:t>
            </w:r>
            <w:r w:rsidR="009F4395">
              <w:t>&lt;</w:t>
            </w:r>
            <w:r w:rsidR="009A0291" w:rsidRPr="00D06993">
              <w:t>1.</w:t>
            </w:r>
            <w:r w:rsidR="009F4395">
              <w:t>6</w:t>
            </w:r>
            <w:r w:rsidR="009A0291" w:rsidRPr="00D06993">
              <w:t>)</w:t>
            </w:r>
            <w:r w:rsidR="00FB6ECA">
              <w:t xml:space="preserve">                          </w:t>
            </w:r>
            <w:permStart w:id="37569306" w:edGrp="everyone"/>
            <w:r w:rsidR="00FB6ECA">
              <w:t>_________</w:t>
            </w:r>
            <w:permEnd w:id="37569306"/>
            <w:r w:rsidR="00FB6ECA">
              <w:t>__</w:t>
            </w:r>
          </w:p>
          <w:p w14:paraId="767E0EC5" w14:textId="7A41BF31" w:rsidR="009D2814" w:rsidRPr="00D06993" w:rsidRDefault="009D2814" w:rsidP="009D2814">
            <w:pPr>
              <w:spacing w:after="0" w:line="240" w:lineRule="auto"/>
              <w:ind w:left="720" w:firstLine="0"/>
            </w:pPr>
          </w:p>
        </w:tc>
      </w:tr>
    </w:tbl>
    <w:p w14:paraId="77BEE91C" w14:textId="77777777" w:rsidR="00370226" w:rsidRPr="00D06993" w:rsidRDefault="00370226" w:rsidP="009D2814">
      <w:pPr>
        <w:spacing w:after="0" w:line="240" w:lineRule="auto"/>
        <w:ind w:left="0" w:firstLine="0"/>
      </w:pPr>
    </w:p>
    <w:p w14:paraId="70C131D0" w14:textId="72EB0BCC" w:rsidR="000833B2" w:rsidRPr="00D06993" w:rsidRDefault="00101CC2" w:rsidP="009D2814">
      <w:pPr>
        <w:spacing w:after="0" w:line="240" w:lineRule="auto"/>
        <w:ind w:left="0" w:firstLine="0"/>
      </w:pPr>
      <w:r w:rsidRPr="00D06993">
        <w:rPr>
          <w:b/>
          <w:bCs/>
        </w:rPr>
        <w:t>Dean’s Comments</w:t>
      </w:r>
      <w:r w:rsidR="001E1288" w:rsidRPr="00D06993">
        <w:t xml:space="preserve"> (</w:t>
      </w:r>
      <w:r w:rsidRPr="00D06993">
        <w:t>Required if the faculty member is employed in a tenure-track position and has not yet achieved tenure and/or promotion in rank to full professor. The dean must address the faculty member’s status of progress toward tenure and/or promotion and provide clear direction regarding what is required during the next performance review cycle for the faculty member to make satisfactory progress toward or achieve tenure and/or promotion in rank.)</w:t>
      </w:r>
      <w:r w:rsidR="001E1288" w:rsidRPr="00D06993">
        <w:rPr>
          <w:b/>
          <w:bCs/>
        </w:rPr>
        <w:t>:</w:t>
      </w:r>
    </w:p>
    <w:p w14:paraId="47BC519E" w14:textId="679C071D" w:rsidR="00A06560" w:rsidRDefault="00FB6ECA" w:rsidP="00FB6ECA">
      <w:pPr>
        <w:spacing w:after="0" w:line="240" w:lineRule="auto"/>
        <w:ind w:left="0" w:firstLine="0"/>
        <w:rPr>
          <w:rFonts w:asciiTheme="minorHAnsi" w:hAnsiTheme="minorHAnsi" w:cstheme="minorHAnsi"/>
        </w:rPr>
      </w:pPr>
      <w:permStart w:id="1668945846" w:edGrp="everyone"/>
      <w:r>
        <w:rPr>
          <w:rFonts w:asciiTheme="minorHAnsi" w:hAnsiTheme="minorHAnsi" w:cstheme="minorHAnsi"/>
        </w:rPr>
        <w:t xml:space="preserve">         </w:t>
      </w:r>
      <w:permEnd w:id="1668945846"/>
      <w:r>
        <w:rPr>
          <w:rFonts w:asciiTheme="minorHAnsi" w:hAnsiTheme="minorHAnsi" w:cstheme="minorHAnsi"/>
        </w:rPr>
        <w:t xml:space="preserve">                                                                                                                                                                                 </w:t>
      </w:r>
    </w:p>
    <w:p w14:paraId="138CB6D9" w14:textId="38B493B5" w:rsidR="00B424CC" w:rsidRDefault="00B424CC" w:rsidP="00B424CC">
      <w:pPr>
        <w:spacing w:after="160" w:line="259" w:lineRule="auto"/>
        <w:ind w:left="0" w:firstLine="0"/>
        <w:rPr>
          <w:rFonts w:asciiTheme="minorHAnsi" w:hAnsiTheme="minorHAnsi" w:cstheme="minorHAnsi"/>
        </w:rPr>
      </w:pPr>
    </w:p>
    <w:p w14:paraId="0B889EC9" w14:textId="1340399F" w:rsidR="00B424CC" w:rsidRDefault="00B424CC" w:rsidP="00B424CC">
      <w:pPr>
        <w:spacing w:after="160" w:line="259" w:lineRule="auto"/>
        <w:ind w:left="0" w:firstLine="0"/>
        <w:rPr>
          <w:rFonts w:asciiTheme="minorHAnsi" w:hAnsiTheme="minorHAnsi" w:cstheme="minorHAnsi"/>
        </w:rPr>
      </w:pPr>
    </w:p>
    <w:p w14:paraId="3470C095" w14:textId="77777777" w:rsidR="00FB6ECA" w:rsidRPr="00D06993" w:rsidRDefault="00FB6ECA" w:rsidP="00FB6ECA">
      <w:pPr>
        <w:spacing w:after="0" w:line="240" w:lineRule="auto"/>
        <w:ind w:left="0" w:firstLine="0"/>
      </w:pPr>
    </w:p>
    <w:tbl>
      <w:tblPr>
        <w:tblStyle w:val="TableGrid0"/>
        <w:tblW w:w="9360" w:type="dxa"/>
        <w:tblLook w:val="04A0" w:firstRow="1" w:lastRow="0" w:firstColumn="1" w:lastColumn="0" w:noHBand="0" w:noVBand="1"/>
      </w:tblPr>
      <w:tblGrid>
        <w:gridCol w:w="9360"/>
      </w:tblGrid>
      <w:tr w:rsidR="00FB6ECA" w:rsidRPr="00D06993" w14:paraId="340B5C7A" w14:textId="77777777" w:rsidTr="004034B5">
        <w:trPr>
          <w:trHeight w:val="1440"/>
        </w:trPr>
        <w:tc>
          <w:tcPr>
            <w:tcW w:w="9360" w:type="dxa"/>
          </w:tcPr>
          <w:p w14:paraId="6498EEDD" w14:textId="02FD2A20" w:rsidR="00FB6ECA" w:rsidRPr="00D06993" w:rsidRDefault="00B354DF" w:rsidP="004034B5">
            <w:pPr>
              <w:spacing w:after="0" w:line="240" w:lineRule="auto"/>
              <w:ind w:left="0" w:firstLine="0"/>
              <w:jc w:val="center"/>
              <w:rPr>
                <w:b/>
                <w:bCs/>
              </w:rPr>
            </w:pPr>
            <w:r>
              <w:rPr>
                <w:b/>
                <w:bCs/>
              </w:rPr>
              <w:t xml:space="preserve">                              </w:t>
            </w:r>
            <w:r w:rsidR="00FB6ECA" w:rsidRPr="00D06993">
              <w:rPr>
                <w:b/>
                <w:bCs/>
              </w:rPr>
              <w:t xml:space="preserve">Rating </w:t>
            </w:r>
            <w:r>
              <w:rPr>
                <w:b/>
                <w:bCs/>
              </w:rPr>
              <w:t xml:space="preserve">       </w:t>
            </w:r>
            <w:r w:rsidR="00FB6ECA" w:rsidRPr="00D06993">
              <w:rPr>
                <w:b/>
                <w:bCs/>
              </w:rPr>
              <w:t>%</w:t>
            </w:r>
            <w:r>
              <w:rPr>
                <w:b/>
                <w:bCs/>
              </w:rPr>
              <w:t xml:space="preserve">          </w:t>
            </w:r>
          </w:p>
          <w:p w14:paraId="5A109336" w14:textId="77777777" w:rsidR="00FB6ECA" w:rsidRPr="00D06993" w:rsidRDefault="00FB6ECA" w:rsidP="004034B5">
            <w:pPr>
              <w:spacing w:after="0" w:line="240" w:lineRule="auto"/>
              <w:ind w:left="0" w:firstLine="0"/>
            </w:pPr>
            <w:r w:rsidRPr="00D06993">
              <w:t xml:space="preserve">Teaching  </w:t>
            </w:r>
            <w:r>
              <w:t>(all faculty)</w:t>
            </w:r>
            <w:r w:rsidRPr="00D06993">
              <w:t xml:space="preserve">                         </w:t>
            </w:r>
            <w:r>
              <w:t xml:space="preserve">                          </w:t>
            </w:r>
            <w:permStart w:id="1244922267" w:edGrp="everyone"/>
            <w:r w:rsidRPr="00D06993">
              <w:t>____</w:t>
            </w:r>
            <w:permEnd w:id="1244922267"/>
            <w:r w:rsidRPr="00D06993">
              <w:t>_  x  _</w:t>
            </w:r>
            <w:permStart w:id="1681089895" w:edGrp="everyone"/>
            <w:r w:rsidRPr="00D06993">
              <w:t>___</w:t>
            </w:r>
            <w:permEnd w:id="1681089895"/>
            <w:r w:rsidRPr="00D06993">
              <w:t xml:space="preserve">_  =  </w:t>
            </w:r>
            <w:permStart w:id="2120500037" w:edGrp="everyone"/>
            <w:r w:rsidRPr="00D06993">
              <w:t>____</w:t>
            </w:r>
            <w:permEnd w:id="2120500037"/>
            <w:r w:rsidRPr="00D06993">
              <w:t>_</w:t>
            </w:r>
          </w:p>
          <w:p w14:paraId="48EC7348" w14:textId="77777777" w:rsidR="00FB6ECA" w:rsidRPr="00D06993" w:rsidRDefault="00FB6ECA" w:rsidP="004034B5">
            <w:pPr>
              <w:spacing w:after="0" w:line="240" w:lineRule="auto"/>
              <w:ind w:left="0" w:firstLine="0"/>
            </w:pPr>
            <w:r w:rsidRPr="00D06993">
              <w:t>Scholarship</w:t>
            </w:r>
            <w:r>
              <w:t xml:space="preserve"> (T/TT only)</w:t>
            </w:r>
            <w:r w:rsidRPr="00D06993">
              <w:t xml:space="preserve">                     </w:t>
            </w:r>
            <w:r>
              <w:t xml:space="preserve">                          </w:t>
            </w:r>
            <w:permStart w:id="1836587115" w:edGrp="everyone"/>
            <w:r w:rsidRPr="00D06993">
              <w:t>_____</w:t>
            </w:r>
            <w:permEnd w:id="1836587115"/>
            <w:r w:rsidRPr="00D06993">
              <w:t xml:space="preserve">  x  _</w:t>
            </w:r>
            <w:permStart w:id="394875242" w:edGrp="everyone"/>
            <w:r w:rsidRPr="00D06993">
              <w:t>____</w:t>
            </w:r>
            <w:permEnd w:id="394875242"/>
            <w:r w:rsidRPr="00D06993">
              <w:t xml:space="preserve">  =  </w:t>
            </w:r>
            <w:permStart w:id="298714836" w:edGrp="everyone"/>
            <w:r w:rsidRPr="00D06993">
              <w:t>_____</w:t>
            </w:r>
            <w:permEnd w:id="298714836"/>
          </w:p>
          <w:p w14:paraId="320F63E1" w14:textId="77777777" w:rsidR="00FB6ECA" w:rsidRPr="00D06993" w:rsidRDefault="00FB6ECA" w:rsidP="004034B5">
            <w:pPr>
              <w:spacing w:after="0" w:line="240" w:lineRule="auto"/>
              <w:ind w:left="0" w:firstLine="0"/>
            </w:pPr>
            <w:r w:rsidRPr="00D06993">
              <w:t xml:space="preserve">Service </w:t>
            </w:r>
            <w:r>
              <w:t>(T/TT; NTT, if applicable)</w:t>
            </w:r>
            <w:r w:rsidRPr="00D06993">
              <w:t xml:space="preserve">                              </w:t>
            </w:r>
            <w:permStart w:id="1392396888" w:edGrp="everyone"/>
            <w:r w:rsidRPr="00D06993">
              <w:t>____</w:t>
            </w:r>
            <w:permEnd w:id="1392396888"/>
            <w:r w:rsidRPr="00D06993">
              <w:t>_  x  _</w:t>
            </w:r>
            <w:permStart w:id="159067081" w:edGrp="everyone"/>
            <w:r w:rsidRPr="00D06993">
              <w:t>____</w:t>
            </w:r>
            <w:permEnd w:id="159067081"/>
            <w:r w:rsidRPr="00D06993">
              <w:t xml:space="preserve">  =  </w:t>
            </w:r>
            <w:permStart w:id="2072996570" w:edGrp="everyone"/>
            <w:r w:rsidRPr="00D06993">
              <w:t>_____</w:t>
            </w:r>
            <w:permEnd w:id="2072996570"/>
          </w:p>
          <w:p w14:paraId="13777699" w14:textId="77777777" w:rsidR="00FB6ECA" w:rsidRPr="00D06993" w:rsidRDefault="00FB6ECA" w:rsidP="004034B5">
            <w:pPr>
              <w:spacing w:after="0" w:line="240" w:lineRule="auto"/>
              <w:ind w:left="0" w:firstLine="0"/>
            </w:pPr>
            <w:r w:rsidRPr="00D06993">
              <w:t xml:space="preserve">Program Responsibilities  </w:t>
            </w:r>
            <w:r>
              <w:t>(NTT, if applicable)</w:t>
            </w:r>
            <w:r w:rsidRPr="00D06993">
              <w:t xml:space="preserve">           </w:t>
            </w:r>
            <w:permStart w:id="848916528" w:edGrp="everyone"/>
            <w:r w:rsidRPr="00D06993">
              <w:t>____</w:t>
            </w:r>
            <w:permEnd w:id="848916528"/>
            <w:r w:rsidRPr="00D06993">
              <w:t>_  x  _</w:t>
            </w:r>
            <w:permStart w:id="1336891272" w:edGrp="everyone"/>
            <w:r w:rsidRPr="00D06993">
              <w:t>____</w:t>
            </w:r>
            <w:permEnd w:id="1336891272"/>
            <w:r w:rsidRPr="00D06993">
              <w:t xml:space="preserve">  =  </w:t>
            </w:r>
            <w:permStart w:id="445065092" w:edGrp="everyone"/>
            <w:r w:rsidRPr="00D06993">
              <w:t>_____</w:t>
            </w:r>
            <w:permEnd w:id="445065092"/>
          </w:p>
          <w:p w14:paraId="690D8679" w14:textId="77777777" w:rsidR="00FB6ECA" w:rsidRPr="00D06993" w:rsidRDefault="00FB6ECA" w:rsidP="004034B5">
            <w:pPr>
              <w:spacing w:after="0" w:line="240" w:lineRule="auto"/>
              <w:ind w:left="0" w:firstLine="0"/>
              <w:jc w:val="center"/>
              <w:rPr>
                <w:b/>
                <w:bCs/>
              </w:rPr>
            </w:pPr>
          </w:p>
          <w:p w14:paraId="46ECC751" w14:textId="77777777" w:rsidR="00FB6ECA" w:rsidRPr="00D06993" w:rsidRDefault="00FB6ECA" w:rsidP="004034B5">
            <w:pPr>
              <w:spacing w:after="0" w:line="240" w:lineRule="auto"/>
              <w:ind w:left="0" w:firstLine="0"/>
              <w:jc w:val="center"/>
              <w:rPr>
                <w:b/>
                <w:bCs/>
              </w:rPr>
            </w:pPr>
            <w:r w:rsidRPr="00D06993">
              <w:rPr>
                <w:b/>
                <w:bCs/>
              </w:rPr>
              <w:t>100 %</w:t>
            </w:r>
          </w:p>
          <w:p w14:paraId="04A755D5" w14:textId="77777777" w:rsidR="00FB6ECA" w:rsidRPr="00D06993" w:rsidRDefault="00FB6ECA" w:rsidP="004034B5">
            <w:pPr>
              <w:spacing w:after="0" w:line="240" w:lineRule="auto"/>
              <w:ind w:left="0" w:firstLine="0"/>
            </w:pPr>
            <w:r w:rsidRPr="00D06993">
              <w:t xml:space="preserve">Quantitative Overall Performance  </w:t>
            </w:r>
            <w:permStart w:id="404509334" w:edGrp="everyone"/>
            <w:r w:rsidRPr="00D06993">
              <w:t>_____</w:t>
            </w:r>
            <w:permEnd w:id="404509334"/>
          </w:p>
          <w:p w14:paraId="229472F8" w14:textId="77777777" w:rsidR="00FB6ECA" w:rsidRPr="00D06993" w:rsidRDefault="00FB6ECA" w:rsidP="004034B5">
            <w:pPr>
              <w:spacing w:after="0" w:line="240" w:lineRule="auto"/>
              <w:ind w:left="0" w:firstLine="0"/>
              <w:jc w:val="center"/>
            </w:pPr>
          </w:p>
        </w:tc>
      </w:tr>
    </w:tbl>
    <w:p w14:paraId="32E779A1" w14:textId="77777777" w:rsidR="00FB6ECA" w:rsidRPr="00D06993" w:rsidRDefault="00FB6ECA" w:rsidP="00FB6ECA">
      <w:pPr>
        <w:spacing w:after="0" w:line="240" w:lineRule="auto"/>
        <w:ind w:left="0" w:firstLine="0"/>
      </w:pPr>
    </w:p>
    <w:p w14:paraId="7531F000" w14:textId="77777777" w:rsidR="00FB6ECA" w:rsidRPr="00D06993" w:rsidRDefault="00FB6ECA" w:rsidP="00FB6ECA">
      <w:pPr>
        <w:spacing w:after="0" w:line="240" w:lineRule="auto"/>
        <w:ind w:left="0" w:firstLine="0"/>
        <w:rPr>
          <w:b/>
          <w:bCs/>
        </w:rPr>
      </w:pPr>
      <w:r w:rsidRPr="00D06993">
        <w:rPr>
          <w:b/>
          <w:bCs/>
        </w:rPr>
        <w:t xml:space="preserve">Faculty Member’s Comments </w:t>
      </w:r>
      <w:r w:rsidRPr="00D06993">
        <w:t>(Optional)</w:t>
      </w:r>
      <w:r w:rsidRPr="00D06993">
        <w:rPr>
          <w:b/>
          <w:bCs/>
        </w:rPr>
        <w:t>:</w:t>
      </w:r>
    </w:p>
    <w:p w14:paraId="17D11A07" w14:textId="6B31A245" w:rsidR="00FB6ECA" w:rsidRDefault="00FB6ECA" w:rsidP="00FB6ECA">
      <w:pPr>
        <w:spacing w:after="0" w:line="240" w:lineRule="auto"/>
        <w:ind w:left="0" w:firstLine="0"/>
      </w:pPr>
      <w:r>
        <w:t xml:space="preserve">  </w:t>
      </w:r>
      <w:permStart w:id="1878535496" w:edGrp="everyone"/>
      <w:r>
        <w:t xml:space="preserve">          </w:t>
      </w:r>
      <w:permEnd w:id="1878535496"/>
      <w:r>
        <w:t xml:space="preserve">                                                                                                                                                                                                                                                                                                                                                                                           </w:t>
      </w:r>
    </w:p>
    <w:p w14:paraId="21EF4FDF" w14:textId="3D5C9C95" w:rsidR="00B424CC" w:rsidRDefault="00FB6ECA" w:rsidP="00B424CC">
      <w:pPr>
        <w:spacing w:after="160" w:line="259" w:lineRule="auto"/>
        <w:ind w:left="0" w:firstLine="0"/>
        <w:rPr>
          <w:rFonts w:asciiTheme="minorHAnsi" w:hAnsiTheme="minorHAnsi" w:cstheme="minorHAnsi"/>
        </w:rPr>
      </w:pPr>
      <w:r>
        <w:rPr>
          <w:rFonts w:asciiTheme="minorHAnsi" w:hAnsiTheme="minorHAnsi" w:cstheme="minorHAnsi"/>
        </w:rPr>
        <w:t xml:space="preserve"> </w:t>
      </w:r>
    </w:p>
    <w:p w14:paraId="24EFD506" w14:textId="1FCC194E" w:rsidR="00FB6ECA" w:rsidRDefault="00FB6ECA" w:rsidP="00B424CC">
      <w:pPr>
        <w:spacing w:after="160" w:line="259" w:lineRule="auto"/>
        <w:ind w:left="0" w:firstLine="0"/>
        <w:rPr>
          <w:rFonts w:asciiTheme="minorHAnsi" w:hAnsiTheme="minorHAnsi" w:cstheme="minorHAnsi"/>
        </w:rPr>
      </w:pPr>
    </w:p>
    <w:p w14:paraId="27641B0E" w14:textId="466EA23B" w:rsidR="00FB6ECA" w:rsidRDefault="00FB6ECA" w:rsidP="00B424CC">
      <w:pPr>
        <w:spacing w:after="160" w:line="259" w:lineRule="auto"/>
        <w:ind w:left="0" w:firstLine="0"/>
        <w:rPr>
          <w:rFonts w:asciiTheme="minorHAnsi" w:hAnsiTheme="minorHAnsi" w:cstheme="minorHAnsi"/>
        </w:rPr>
      </w:pPr>
    </w:p>
    <w:p w14:paraId="37F8032C" w14:textId="77777777" w:rsidR="001604E2" w:rsidRPr="00D06993" w:rsidRDefault="001604E2" w:rsidP="001604E2">
      <w:pPr>
        <w:pStyle w:val="Heading2"/>
        <w:rPr>
          <w:rFonts w:ascii="Times New Roman" w:hAnsi="Times New Roman" w:cs="Times New Roman"/>
        </w:rPr>
      </w:pPr>
      <w:r w:rsidRPr="00D06993">
        <w:rPr>
          <w:rFonts w:ascii="Times New Roman" w:hAnsi="Times New Roman" w:cs="Times New Roman"/>
        </w:rPr>
        <w:t>Goals for the Next Performance Review Cycle</w:t>
      </w:r>
    </w:p>
    <w:p w14:paraId="409E7544" w14:textId="77777777" w:rsidR="001604E2" w:rsidRPr="00D06993" w:rsidRDefault="001604E2" w:rsidP="001604E2">
      <w:pPr>
        <w:spacing w:after="0" w:line="240" w:lineRule="auto"/>
        <w:ind w:left="0" w:firstLine="0"/>
        <w:jc w:val="center"/>
        <w:rPr>
          <w:b/>
          <w:bCs/>
        </w:rPr>
      </w:pPr>
      <w:r>
        <w:rPr>
          <w:b/>
          <w:bCs/>
        </w:rPr>
        <w:t xml:space="preserve">  </w:t>
      </w:r>
      <w:permStart w:id="1338589213" w:edGrp="everyone"/>
      <w:r>
        <w:rPr>
          <w:b/>
          <w:bCs/>
        </w:rPr>
        <w:t xml:space="preserve">_______ </w:t>
      </w:r>
      <w:permEnd w:id="1338589213"/>
      <w:r w:rsidRPr="00D06993">
        <w:rPr>
          <w:b/>
          <w:bCs/>
        </w:rPr>
        <w:t>Year</w:t>
      </w:r>
    </w:p>
    <w:p w14:paraId="1A059A15" w14:textId="77777777" w:rsidR="001604E2" w:rsidRPr="00D06993" w:rsidRDefault="001604E2" w:rsidP="001604E2">
      <w:pPr>
        <w:spacing w:after="0" w:line="240" w:lineRule="auto"/>
        <w:ind w:left="0" w:firstLine="0"/>
        <w:jc w:val="center"/>
        <w:rPr>
          <w:b/>
          <w:bCs/>
        </w:rPr>
      </w:pPr>
    </w:p>
    <w:p w14:paraId="63F4CC14" w14:textId="77777777" w:rsidR="001604E2" w:rsidRPr="00D06993" w:rsidRDefault="001604E2" w:rsidP="001604E2">
      <w:pPr>
        <w:spacing w:after="0" w:line="240" w:lineRule="auto"/>
        <w:ind w:left="0" w:firstLine="0"/>
      </w:pPr>
      <w:r w:rsidRPr="00D06993">
        <w:t>As a part of the self-review portfolio, the faculty member</w:t>
      </w:r>
      <w:r>
        <w:t>,</w:t>
      </w:r>
      <w:r w:rsidRPr="00D06993">
        <w:t xml:space="preserve"> in consultation with the department chair and/or dean</w:t>
      </w:r>
      <w:r>
        <w:t>,</w:t>
      </w:r>
      <w:r w:rsidRPr="00D06993">
        <w:t xml:space="preserve"> shall identify the percentages for the applicable categories contingent upon tenure status (tenured, tenure-track, or non-tenure-track), and a minimum of three measurable goals for the next performance review cycle to be discussed with and modified/approved by the dean. </w:t>
      </w:r>
      <w:r w:rsidRPr="00820117">
        <w:rPr>
          <w:b/>
          <w:bCs/>
        </w:rPr>
        <w:t>At least one goal must be set in each of the faculty member’s applicable areas of evaluation</w:t>
      </w:r>
      <w:r w:rsidRPr="00D06993">
        <w:t xml:space="preserve">. </w:t>
      </w:r>
    </w:p>
    <w:p w14:paraId="4145FACD" w14:textId="77777777" w:rsidR="001604E2" w:rsidRPr="00D06993" w:rsidRDefault="001604E2" w:rsidP="001604E2">
      <w:pPr>
        <w:spacing w:after="0" w:line="240" w:lineRule="auto"/>
        <w:ind w:left="0" w:firstLine="0"/>
      </w:pPr>
    </w:p>
    <w:p w14:paraId="34B354A7" w14:textId="1D51A7E0" w:rsidR="001604E2" w:rsidRPr="00D06993" w:rsidRDefault="001604E2" w:rsidP="001604E2">
      <w:pPr>
        <w:spacing w:after="0" w:line="240" w:lineRule="auto"/>
        <w:ind w:left="0" w:firstLine="0"/>
        <w:rPr>
          <w:b/>
          <w:bCs/>
        </w:rPr>
      </w:pPr>
      <w:r w:rsidRPr="00D06993">
        <w:rPr>
          <w:b/>
          <w:bCs/>
        </w:rPr>
        <w:t>Teaching =</w:t>
      </w:r>
      <w:permStart w:id="1562322197" w:edGrp="everyone"/>
      <w:r w:rsidRPr="00D06993">
        <w:rPr>
          <w:b/>
          <w:bCs/>
        </w:rPr>
        <w:t xml:space="preserve">   </w:t>
      </w:r>
      <w:r>
        <w:rPr>
          <w:b/>
          <w:bCs/>
        </w:rPr>
        <w:t xml:space="preserve">      </w:t>
      </w:r>
      <w:permEnd w:id="1562322197"/>
      <w:r>
        <w:rPr>
          <w:b/>
          <w:bCs/>
        </w:rPr>
        <w:t xml:space="preserve"> </w:t>
      </w:r>
      <w:r w:rsidRPr="00D06993">
        <w:rPr>
          <w:b/>
          <w:bCs/>
        </w:rPr>
        <w:t xml:space="preserve">% (T/TT </w:t>
      </w:r>
      <w:r>
        <w:rPr>
          <w:b/>
          <w:bCs/>
        </w:rPr>
        <w:t>2</w:t>
      </w:r>
      <w:r w:rsidRPr="00D06993">
        <w:rPr>
          <w:b/>
          <w:bCs/>
        </w:rPr>
        <w:t xml:space="preserve">0 – </w:t>
      </w:r>
      <w:r>
        <w:rPr>
          <w:b/>
          <w:bCs/>
        </w:rPr>
        <w:t>7</w:t>
      </w:r>
      <w:r w:rsidRPr="00D06993">
        <w:rPr>
          <w:b/>
          <w:bCs/>
        </w:rPr>
        <w:t>0%; NTT 50 – 100%)</w:t>
      </w:r>
    </w:p>
    <w:p w14:paraId="5EC35DC3" w14:textId="77777777" w:rsidR="001604E2" w:rsidRPr="00D06993" w:rsidRDefault="001604E2" w:rsidP="001604E2">
      <w:pPr>
        <w:spacing w:after="0" w:line="240" w:lineRule="auto"/>
        <w:ind w:left="0" w:firstLine="0"/>
      </w:pPr>
      <w:r w:rsidRPr="00D06993">
        <w:t xml:space="preserve">Goal: </w:t>
      </w:r>
      <w:permStart w:id="2093103293" w:edGrp="everyone"/>
      <w:r>
        <w:t xml:space="preserve">      </w:t>
      </w:r>
      <w:permEnd w:id="2093103293"/>
      <w:r>
        <w:t xml:space="preserve">                                                                                                                                                             </w:t>
      </w:r>
    </w:p>
    <w:p w14:paraId="07F0EC8B" w14:textId="77777777" w:rsidR="001604E2" w:rsidRPr="00D06993" w:rsidRDefault="001604E2" w:rsidP="001604E2">
      <w:pPr>
        <w:spacing w:after="0" w:line="240" w:lineRule="auto"/>
        <w:ind w:left="0" w:firstLine="0"/>
      </w:pPr>
      <w:r w:rsidRPr="00D06993">
        <w:t xml:space="preserve">Measure of accomplishment: </w:t>
      </w:r>
      <w:permStart w:id="2134796194" w:edGrp="everyone"/>
      <w:r>
        <w:t xml:space="preserve">       </w:t>
      </w:r>
      <w:permEnd w:id="2134796194"/>
      <w:r>
        <w:t xml:space="preserve">                                                                                                                      </w:t>
      </w:r>
    </w:p>
    <w:p w14:paraId="40AF36C9" w14:textId="77777777" w:rsidR="001604E2" w:rsidRPr="00D06993" w:rsidRDefault="001604E2" w:rsidP="001604E2">
      <w:pPr>
        <w:spacing w:after="0" w:line="240" w:lineRule="auto"/>
        <w:ind w:left="0" w:firstLine="0"/>
      </w:pPr>
    </w:p>
    <w:p w14:paraId="1CD58FE5" w14:textId="77777777" w:rsidR="001604E2" w:rsidRPr="00FB6ECA" w:rsidRDefault="001604E2" w:rsidP="001604E2">
      <w:pPr>
        <w:spacing w:after="0" w:line="240" w:lineRule="auto"/>
        <w:ind w:left="0" w:firstLine="0"/>
        <w:rPr>
          <w:b/>
          <w:bCs/>
        </w:rPr>
      </w:pPr>
      <w:r w:rsidRPr="00D06993">
        <w:rPr>
          <w:b/>
          <w:bCs/>
        </w:rPr>
        <w:t xml:space="preserve">Scholarship and Creative Activity = </w:t>
      </w:r>
      <w:permStart w:id="909263887" w:edGrp="everyone"/>
      <w:r>
        <w:rPr>
          <w:b/>
          <w:bCs/>
        </w:rPr>
        <w:t xml:space="preserve">          </w:t>
      </w:r>
      <w:permEnd w:id="909263887"/>
      <w:r w:rsidRPr="00D06993">
        <w:rPr>
          <w:b/>
          <w:bCs/>
        </w:rPr>
        <w:t>% (</w:t>
      </w:r>
      <w:r>
        <w:rPr>
          <w:b/>
          <w:bCs/>
        </w:rPr>
        <w:t>2</w:t>
      </w:r>
      <w:r w:rsidRPr="00D06993">
        <w:rPr>
          <w:b/>
          <w:bCs/>
        </w:rPr>
        <w:t xml:space="preserve">0 – </w:t>
      </w:r>
      <w:r>
        <w:rPr>
          <w:b/>
          <w:bCs/>
        </w:rPr>
        <w:t>7</w:t>
      </w:r>
      <w:r w:rsidRPr="00D06993">
        <w:rPr>
          <w:b/>
          <w:bCs/>
        </w:rPr>
        <w:t>0%; tenured/tenure-track faculty only)</w:t>
      </w:r>
    </w:p>
    <w:p w14:paraId="47FDF39F" w14:textId="77777777" w:rsidR="001604E2" w:rsidRPr="00D06993" w:rsidRDefault="001604E2" w:rsidP="001604E2">
      <w:pPr>
        <w:spacing w:after="0" w:line="240" w:lineRule="auto"/>
        <w:ind w:left="0" w:firstLine="0"/>
      </w:pPr>
      <w:r w:rsidRPr="00D06993">
        <w:t>Goal:</w:t>
      </w:r>
      <w:r>
        <w:t xml:space="preserve"> </w:t>
      </w:r>
      <w:permStart w:id="1329874149" w:edGrp="everyone"/>
      <w:r>
        <w:t xml:space="preserve">    </w:t>
      </w:r>
      <w:permEnd w:id="1329874149"/>
      <w:r>
        <w:t xml:space="preserve">                                                                                                                                                    </w:t>
      </w:r>
      <w:r w:rsidRPr="00D06993">
        <w:t xml:space="preserve"> </w:t>
      </w:r>
    </w:p>
    <w:p w14:paraId="7477F3C6" w14:textId="77777777" w:rsidR="001604E2" w:rsidRPr="00117A3C" w:rsidRDefault="001604E2" w:rsidP="001604E2">
      <w:pPr>
        <w:spacing w:after="0" w:line="240" w:lineRule="auto"/>
        <w:ind w:left="0" w:firstLine="0"/>
        <w:rPr>
          <w:rFonts w:asciiTheme="minorHAnsi" w:hAnsiTheme="minorHAnsi" w:cstheme="minorHAnsi"/>
        </w:rPr>
      </w:pPr>
      <w:r w:rsidRPr="00D06993">
        <w:t>Measure of accomplishment:</w:t>
      </w:r>
      <w:r>
        <w:t xml:space="preserve"> </w:t>
      </w:r>
      <w:permStart w:id="1358436461" w:edGrp="everyone"/>
      <w:r>
        <w:t xml:space="preserve">      </w:t>
      </w:r>
      <w:permEnd w:id="1358436461"/>
      <w:r>
        <w:t xml:space="preserve">                                                                                                                     </w:t>
      </w:r>
      <w:r w:rsidRPr="00D06993">
        <w:t xml:space="preserve"> </w:t>
      </w:r>
    </w:p>
    <w:p w14:paraId="38CFEB0A" w14:textId="77777777" w:rsidR="001604E2" w:rsidRDefault="001604E2" w:rsidP="001604E2">
      <w:pPr>
        <w:spacing w:after="0" w:line="240" w:lineRule="auto"/>
        <w:ind w:left="0" w:firstLine="0"/>
        <w:rPr>
          <w:rFonts w:asciiTheme="minorHAnsi" w:hAnsiTheme="minorHAnsi" w:cstheme="minorHAnsi"/>
        </w:rPr>
      </w:pPr>
    </w:p>
    <w:p w14:paraId="1B78BF11" w14:textId="2BB66DD4" w:rsidR="001604E2" w:rsidRPr="00D06993" w:rsidRDefault="001604E2" w:rsidP="001604E2">
      <w:pPr>
        <w:spacing w:after="0" w:line="240" w:lineRule="auto"/>
        <w:ind w:left="0" w:firstLine="0"/>
        <w:rPr>
          <w:b/>
          <w:bCs/>
        </w:rPr>
      </w:pPr>
      <w:r w:rsidRPr="00D06993">
        <w:rPr>
          <w:b/>
          <w:bCs/>
        </w:rPr>
        <w:t xml:space="preserve">Service = </w:t>
      </w:r>
      <w:permStart w:id="1074290025" w:edGrp="everyone"/>
      <w:r>
        <w:rPr>
          <w:b/>
          <w:bCs/>
        </w:rPr>
        <w:t xml:space="preserve">        </w:t>
      </w:r>
      <w:permEnd w:id="1074290025"/>
      <w:r w:rsidRPr="00D06993">
        <w:rPr>
          <w:b/>
          <w:bCs/>
        </w:rPr>
        <w:t xml:space="preserve">% (T/TT </w:t>
      </w:r>
      <w:r>
        <w:rPr>
          <w:b/>
          <w:bCs/>
        </w:rPr>
        <w:t>1</w:t>
      </w:r>
      <w:r w:rsidRPr="00D06993">
        <w:rPr>
          <w:b/>
          <w:bCs/>
        </w:rPr>
        <w:t xml:space="preserve">0 – </w:t>
      </w:r>
      <w:r w:rsidR="00C803B3">
        <w:rPr>
          <w:b/>
          <w:bCs/>
        </w:rPr>
        <w:t>6</w:t>
      </w:r>
      <w:r w:rsidRPr="00D06993">
        <w:rPr>
          <w:b/>
          <w:bCs/>
        </w:rPr>
        <w:t>0%; NTT 0 – 50%)</w:t>
      </w:r>
    </w:p>
    <w:p w14:paraId="0246C041" w14:textId="77777777" w:rsidR="001604E2" w:rsidRPr="00D06993" w:rsidRDefault="001604E2" w:rsidP="001604E2">
      <w:pPr>
        <w:spacing w:after="0" w:line="240" w:lineRule="auto"/>
        <w:ind w:left="0" w:firstLine="0"/>
      </w:pPr>
      <w:r w:rsidRPr="00D06993">
        <w:t>Goa</w:t>
      </w:r>
      <w:r>
        <w:t>l</w:t>
      </w:r>
      <w:r w:rsidRPr="00D06993">
        <w:t>:</w:t>
      </w:r>
      <w:r>
        <w:t xml:space="preserve"> </w:t>
      </w:r>
      <w:permStart w:id="1921348638" w:edGrp="everyone"/>
      <w:r>
        <w:t xml:space="preserve">      </w:t>
      </w:r>
      <w:permEnd w:id="1921348638"/>
      <w:r>
        <w:t xml:space="preserve">                                                                                                                                                                                                                                                                                             </w:t>
      </w:r>
      <w:r w:rsidRPr="00D06993">
        <w:t xml:space="preserve"> </w:t>
      </w:r>
    </w:p>
    <w:p w14:paraId="6F4A1F41" w14:textId="77777777" w:rsidR="001604E2" w:rsidRPr="00D06993" w:rsidRDefault="001604E2" w:rsidP="001604E2">
      <w:pPr>
        <w:spacing w:after="0" w:line="240" w:lineRule="auto"/>
        <w:ind w:left="0" w:firstLine="0"/>
      </w:pPr>
      <w:r w:rsidRPr="00D06993">
        <w:t xml:space="preserve">Measure of accomplishment: </w:t>
      </w:r>
      <w:permStart w:id="154810775" w:edGrp="everyone"/>
      <w:r>
        <w:t xml:space="preserve">       </w:t>
      </w:r>
      <w:permEnd w:id="154810775"/>
      <w:r>
        <w:t xml:space="preserve">                                                                                                       </w:t>
      </w:r>
    </w:p>
    <w:p w14:paraId="099DEFD0" w14:textId="77777777" w:rsidR="001604E2" w:rsidRDefault="001604E2" w:rsidP="001604E2">
      <w:pPr>
        <w:spacing w:after="0" w:line="240" w:lineRule="auto"/>
        <w:ind w:left="0" w:firstLine="0"/>
        <w:rPr>
          <w:b/>
          <w:bCs/>
        </w:rPr>
      </w:pPr>
    </w:p>
    <w:p w14:paraId="0B05B809" w14:textId="77777777" w:rsidR="001604E2" w:rsidRPr="00D06993" w:rsidRDefault="001604E2" w:rsidP="001604E2">
      <w:pPr>
        <w:spacing w:after="0" w:line="240" w:lineRule="auto"/>
        <w:ind w:left="0" w:firstLine="0"/>
        <w:rPr>
          <w:b/>
          <w:bCs/>
        </w:rPr>
      </w:pPr>
      <w:r w:rsidRPr="00D06993">
        <w:rPr>
          <w:b/>
          <w:bCs/>
        </w:rPr>
        <w:t xml:space="preserve">Program Responsibilities = </w:t>
      </w:r>
      <w:r>
        <w:rPr>
          <w:b/>
          <w:bCs/>
        </w:rPr>
        <w:t xml:space="preserve"> </w:t>
      </w:r>
      <w:permStart w:id="1615278041" w:edGrp="everyone"/>
      <w:r>
        <w:rPr>
          <w:b/>
          <w:bCs/>
        </w:rPr>
        <w:t xml:space="preserve">      </w:t>
      </w:r>
      <w:permEnd w:id="1615278041"/>
      <w:r w:rsidRPr="00D06993">
        <w:rPr>
          <w:b/>
          <w:bCs/>
        </w:rPr>
        <w:t>% (0 – 50%;</w:t>
      </w:r>
      <w:r>
        <w:rPr>
          <w:b/>
          <w:bCs/>
        </w:rPr>
        <w:t xml:space="preserve"> </w:t>
      </w:r>
      <w:r w:rsidRPr="00D06993">
        <w:rPr>
          <w:b/>
          <w:bCs/>
        </w:rPr>
        <w:t>non-tenure-track faculty only</w:t>
      </w:r>
      <w:r>
        <w:rPr>
          <w:b/>
          <w:bCs/>
        </w:rPr>
        <w:t>, if applicable</w:t>
      </w:r>
      <w:r w:rsidRPr="00D06993">
        <w:rPr>
          <w:b/>
          <w:bCs/>
        </w:rPr>
        <w:t>)</w:t>
      </w:r>
    </w:p>
    <w:p w14:paraId="7571F0F5" w14:textId="77777777" w:rsidR="001604E2" w:rsidRPr="00D06993" w:rsidRDefault="001604E2" w:rsidP="001604E2">
      <w:pPr>
        <w:spacing w:after="0" w:line="240" w:lineRule="auto"/>
        <w:ind w:left="0" w:firstLine="0"/>
      </w:pPr>
      <w:r w:rsidRPr="00D06993">
        <w:t>Goal:</w:t>
      </w:r>
      <w:r>
        <w:t xml:space="preserve"> </w:t>
      </w:r>
      <w:permStart w:id="990337281" w:edGrp="everyone"/>
      <w:r>
        <w:t xml:space="preserve">       </w:t>
      </w:r>
      <w:permEnd w:id="990337281"/>
      <w:r>
        <w:t xml:space="preserve">                                                                                                                                                                                                                                                                                                           </w:t>
      </w:r>
      <w:r w:rsidRPr="00D06993">
        <w:t xml:space="preserve"> </w:t>
      </w:r>
    </w:p>
    <w:p w14:paraId="2F35CFFB" w14:textId="77777777" w:rsidR="001604E2" w:rsidRPr="00D06993" w:rsidRDefault="001604E2" w:rsidP="001604E2">
      <w:pPr>
        <w:spacing w:after="0" w:line="240" w:lineRule="auto"/>
        <w:ind w:left="0" w:firstLine="0"/>
      </w:pPr>
      <w:r w:rsidRPr="00D06993">
        <w:t xml:space="preserve">Measure of accomplishment: </w:t>
      </w:r>
      <w:permStart w:id="80166095" w:edGrp="everyone"/>
      <w:r>
        <w:t xml:space="preserve">      </w:t>
      </w:r>
      <w:permEnd w:id="80166095"/>
      <w:r>
        <w:t xml:space="preserve">                                                                                                        </w:t>
      </w:r>
    </w:p>
    <w:p w14:paraId="3E789618" w14:textId="77777777" w:rsidR="001604E2" w:rsidRDefault="001604E2" w:rsidP="001604E2">
      <w:pPr>
        <w:spacing w:after="0" w:line="240" w:lineRule="auto"/>
        <w:ind w:left="0" w:firstLine="0"/>
        <w:rPr>
          <w:b/>
          <w:bCs/>
        </w:rPr>
      </w:pPr>
    </w:p>
    <w:p w14:paraId="5B6872AB" w14:textId="77777777" w:rsidR="001604E2" w:rsidRPr="00D06993" w:rsidRDefault="001604E2" w:rsidP="001604E2">
      <w:pPr>
        <w:spacing w:after="0" w:line="240" w:lineRule="auto"/>
        <w:ind w:left="0" w:firstLine="0"/>
        <w:rPr>
          <w:b/>
          <w:bCs/>
        </w:rPr>
      </w:pPr>
      <w:r w:rsidRPr="00D06993">
        <w:rPr>
          <w:b/>
          <w:bCs/>
        </w:rPr>
        <w:t>Additional Teaching Goal</w:t>
      </w:r>
      <w:r>
        <w:rPr>
          <w:b/>
          <w:bCs/>
        </w:rPr>
        <w:t>/s</w:t>
      </w:r>
      <w:r w:rsidRPr="00D06993">
        <w:rPr>
          <w:b/>
          <w:bCs/>
        </w:rPr>
        <w:t xml:space="preserve"> </w:t>
      </w:r>
      <w:r>
        <w:rPr>
          <w:b/>
          <w:bCs/>
        </w:rPr>
        <w:t>(required for NTT faculty with 100% teaching)</w:t>
      </w:r>
    </w:p>
    <w:p w14:paraId="5103E7C8" w14:textId="77777777" w:rsidR="001604E2" w:rsidRPr="00D06993" w:rsidRDefault="001604E2" w:rsidP="001604E2">
      <w:pPr>
        <w:spacing w:after="0" w:line="240" w:lineRule="auto"/>
        <w:ind w:left="0" w:firstLine="0"/>
      </w:pPr>
      <w:r w:rsidRPr="00D06993">
        <w:t xml:space="preserve">Goal: </w:t>
      </w:r>
      <w:r>
        <w:t xml:space="preserve"> </w:t>
      </w:r>
      <w:permStart w:id="422799824" w:edGrp="everyone"/>
      <w:r>
        <w:t xml:space="preserve">           </w:t>
      </w:r>
      <w:permEnd w:id="422799824"/>
      <w:r>
        <w:t xml:space="preserve">                                                                                                                                         </w:t>
      </w:r>
    </w:p>
    <w:p w14:paraId="206B78F3" w14:textId="2BC03F73" w:rsidR="001604E2" w:rsidRPr="001604E2" w:rsidRDefault="001604E2" w:rsidP="001604E2">
      <w:pPr>
        <w:spacing w:after="0" w:line="240" w:lineRule="auto"/>
        <w:ind w:left="0" w:firstLine="0"/>
      </w:pPr>
      <w:r w:rsidRPr="00D06993">
        <w:t xml:space="preserve">Measure of accomplishment: </w:t>
      </w:r>
      <w:permStart w:id="860583187" w:edGrp="everyone"/>
      <w:r>
        <w:t xml:space="preserve">          </w:t>
      </w:r>
      <w:permEnd w:id="860583187"/>
      <w:r>
        <w:t xml:space="preserve">                                                                                                    </w:t>
      </w:r>
    </w:p>
    <w:p w14:paraId="23C876A8" w14:textId="69DDF471" w:rsidR="00FB6ECA" w:rsidRDefault="00FB6ECA" w:rsidP="00B424CC">
      <w:pPr>
        <w:spacing w:after="160" w:line="259" w:lineRule="auto"/>
        <w:ind w:left="0" w:firstLine="0"/>
        <w:rPr>
          <w:rFonts w:asciiTheme="minorHAnsi" w:hAnsiTheme="minorHAnsi" w:cstheme="minorHAnsi"/>
        </w:rPr>
      </w:pPr>
    </w:p>
    <w:p w14:paraId="02F771B0" w14:textId="77777777" w:rsidR="009F4395" w:rsidRDefault="009F4395" w:rsidP="00B424CC">
      <w:pPr>
        <w:spacing w:after="160" w:line="259" w:lineRule="auto"/>
        <w:ind w:left="0" w:firstLine="0"/>
        <w:rPr>
          <w:rFonts w:asciiTheme="minorHAnsi" w:hAnsiTheme="minorHAnsi" w:cstheme="minorHAnsi"/>
        </w:rPr>
      </w:pPr>
    </w:p>
    <w:p w14:paraId="602202F7" w14:textId="4EB7D46E" w:rsidR="00B424CC" w:rsidRDefault="00FB6ECA" w:rsidP="00B424CC">
      <w:pPr>
        <w:spacing w:after="160" w:line="259" w:lineRule="auto"/>
        <w:ind w:left="0" w:firstLine="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6A9C813C" wp14:editId="6B0CD33E">
                <wp:simplePos x="0" y="0"/>
                <wp:positionH relativeFrom="column">
                  <wp:posOffset>326915</wp:posOffset>
                </wp:positionH>
                <wp:positionV relativeFrom="paragraph">
                  <wp:posOffset>55</wp:posOffset>
                </wp:positionV>
                <wp:extent cx="4940300" cy="400050"/>
                <wp:effectExtent l="0" t="0" r="12700" b="19050"/>
                <wp:wrapThrough wrapText="bothSides">
                  <wp:wrapPolygon edited="0">
                    <wp:start x="0" y="0"/>
                    <wp:lineTo x="0" y="21600"/>
                    <wp:lineTo x="21572" y="21600"/>
                    <wp:lineTo x="21572" y="0"/>
                    <wp:lineTo x="0" y="0"/>
                  </wp:wrapPolygon>
                </wp:wrapThrough>
                <wp:docPr id="6" name="Rectangle 6"/>
                <wp:cNvGraphicFramePr/>
                <a:graphic xmlns:a="http://schemas.openxmlformats.org/drawingml/2006/main">
                  <a:graphicData uri="http://schemas.microsoft.com/office/word/2010/wordprocessingShape">
                    <wps:wsp>
                      <wps:cNvSpPr/>
                      <wps:spPr>
                        <a:xfrm>
                          <a:off x="0" y="0"/>
                          <a:ext cx="4940300" cy="400050"/>
                        </a:xfrm>
                        <a:prstGeom prst="rect">
                          <a:avLst/>
                        </a:prstGeom>
                        <a:solidFill>
                          <a:schemeClr val="bg1">
                            <a:lumMod val="85000"/>
                          </a:schemeClr>
                        </a:solidFill>
                        <a:ln w="222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DF952" w14:textId="4A9947E4" w:rsidR="001E1288" w:rsidRPr="00D06993" w:rsidRDefault="001E1288" w:rsidP="001E1288">
                            <w:pPr>
                              <w:spacing w:after="0"/>
                              <w:ind w:left="0"/>
                              <w:jc w:val="center"/>
                              <w:rPr>
                                <w:b/>
                                <w:bCs/>
                                <w:sz w:val="24"/>
                                <w:szCs w:val="24"/>
                              </w:rPr>
                            </w:pPr>
                            <w:r w:rsidRPr="00D06993">
                              <w:rPr>
                                <w:b/>
                                <w:bCs/>
                                <w:sz w:val="24"/>
                                <w:szCs w:val="24"/>
                              </w:rPr>
                              <w:t>ADMINISTRATIVE RESPONSIBILITIES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9C813C" id="Rectangle 6" o:spid="_x0000_s1031" style="position:absolute;margin-left:25.75pt;margin-top:0;width:389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" fillcolor="#d8d8d8 [2732]" strokecolor="black [3213]" strokeweight="1.75pt">
                <v:stroke linestyle="thickThin"/>
                <v:textbox>
                  <w:txbxContent>
                    <w:p w14:paraId="5C1DF952" w14:textId="4A9947E4" w:rsidR="001E1288" w:rsidRPr="00D06993" w:rsidRDefault="001E1288" w:rsidP="001E1288">
                      <w:pPr>
                        <w:spacing w:after="0"/>
                        <w:ind w:left="0"/>
                        <w:jc w:val="center"/>
                        <w:rPr>
                          <w:b/>
                          <w:bCs/>
                          <w:sz w:val="24"/>
                          <w:szCs w:val="24"/>
                        </w:rPr>
                      </w:pPr>
                      <w:r w:rsidRPr="00D06993">
                        <w:rPr>
                          <w:b/>
                          <w:bCs/>
                          <w:sz w:val="24"/>
                          <w:szCs w:val="24"/>
                        </w:rPr>
                        <w:t>ADMINISTRATIVE RESPONSIBILITIES</w:t>
                      </w:r>
                    </w:p>
                  </w:txbxContent>
                </v:textbox>
                <w10:wrap type="through"/>
              </v:rect>
            </w:pict>
          </mc:Fallback>
        </mc:AlternateContent>
      </w:r>
    </w:p>
    <w:p w14:paraId="57B34A1C" w14:textId="77777777" w:rsidR="00FB6ECA" w:rsidRDefault="00FB6ECA" w:rsidP="00FB6ECA">
      <w:pPr>
        <w:spacing w:after="0" w:line="259" w:lineRule="auto"/>
        <w:ind w:left="0" w:firstLine="0"/>
        <w:rPr>
          <w:rFonts w:asciiTheme="minorHAnsi" w:hAnsiTheme="minorHAnsi" w:cstheme="minorHAnsi"/>
        </w:rPr>
      </w:pPr>
    </w:p>
    <w:p w14:paraId="31044C5B" w14:textId="77777777" w:rsidR="001604E2" w:rsidRDefault="001604E2" w:rsidP="00FB6ECA">
      <w:pPr>
        <w:spacing w:after="0" w:line="259" w:lineRule="auto"/>
        <w:ind w:left="0" w:firstLine="0"/>
      </w:pPr>
    </w:p>
    <w:p w14:paraId="1CDD8613" w14:textId="094ED9C0" w:rsidR="00221095" w:rsidRDefault="00834A3A" w:rsidP="00FB6ECA">
      <w:pPr>
        <w:spacing w:after="0" w:line="259" w:lineRule="auto"/>
        <w:ind w:left="0" w:firstLine="0"/>
      </w:pPr>
      <w:r w:rsidRPr="00D06993">
        <w:t xml:space="preserve">Faculty members who hold a paid administrative position or receive reassigned time for such duties will be evaluated by the designated authority overseeing that appointment. The grade on the administrative section will </w:t>
      </w:r>
      <w:r w:rsidRPr="00820117">
        <w:rPr>
          <w:i/>
          <w:iCs/>
        </w:rPr>
        <w:t>not</w:t>
      </w:r>
      <w:r w:rsidRPr="00D06993">
        <w:t xml:space="preserve"> be included in the overall score and does not impact tenure status. Evaluation of administrative performance solely impacts the continuation of extra pay or reassigned duties.</w:t>
      </w:r>
    </w:p>
    <w:p w14:paraId="72E3392D" w14:textId="77777777" w:rsidR="00221095" w:rsidRDefault="00221095" w:rsidP="00FB6ECA">
      <w:pPr>
        <w:spacing w:after="0" w:line="259" w:lineRule="auto"/>
        <w:ind w:left="0" w:firstLine="0"/>
      </w:pPr>
    </w:p>
    <w:p w14:paraId="5C21386B" w14:textId="271BC5D1" w:rsidR="00221095" w:rsidRDefault="00221095" w:rsidP="00FB6ECA">
      <w:pPr>
        <w:spacing w:after="0" w:line="259" w:lineRule="auto"/>
        <w:ind w:left="0" w:firstLine="0"/>
      </w:pPr>
      <w:r w:rsidRPr="00221095">
        <w:rPr>
          <w:b/>
          <w:bCs/>
        </w:rPr>
        <w:t>Administrative Role being Evaluated</w:t>
      </w:r>
      <w:r>
        <w:t xml:space="preserve">: </w:t>
      </w:r>
      <w:permStart w:id="1143169185" w:edGrp="everyone"/>
      <w:r>
        <w:t>_____</w:t>
      </w:r>
      <w:permEnd w:id="1143169185"/>
      <w:r>
        <w:t>____________________________________________</w:t>
      </w:r>
    </w:p>
    <w:p w14:paraId="43D16242" w14:textId="244372C6" w:rsidR="00FB6ECA" w:rsidRDefault="00834A3A" w:rsidP="00FB6ECA">
      <w:pPr>
        <w:spacing w:after="0" w:line="259" w:lineRule="auto"/>
        <w:ind w:left="0" w:firstLine="0"/>
      </w:pPr>
      <w:r w:rsidRPr="00D06993">
        <w:t xml:space="preserve"> </w:t>
      </w:r>
    </w:p>
    <w:p w14:paraId="4A96DDEF" w14:textId="60BE3EDF" w:rsidR="009F4395" w:rsidRDefault="009F4395" w:rsidP="00FB6ECA">
      <w:pPr>
        <w:spacing w:after="0" w:line="259" w:lineRule="auto"/>
        <w:ind w:left="0" w:firstLine="0"/>
      </w:pPr>
      <w:r w:rsidRPr="009F4395">
        <w:rPr>
          <w:b/>
          <w:bCs/>
        </w:rPr>
        <w:t>Designated Reporting Authority</w:t>
      </w:r>
      <w:r>
        <w:t xml:space="preserve"> (name &amp; position): </w:t>
      </w:r>
      <w:permStart w:id="128482685" w:edGrp="everyone"/>
      <w:r>
        <w:t>_______</w:t>
      </w:r>
      <w:permEnd w:id="128482685"/>
      <w:r>
        <w:t>_________________________________</w:t>
      </w:r>
    </w:p>
    <w:p w14:paraId="3A5C7326" w14:textId="77777777" w:rsidR="001604E2" w:rsidRPr="00FB6ECA" w:rsidRDefault="001604E2" w:rsidP="00FB6ECA">
      <w:pPr>
        <w:spacing w:after="0" w:line="259" w:lineRule="auto"/>
        <w:ind w:left="0" w:firstLine="0"/>
        <w:rPr>
          <w:rFonts w:asciiTheme="minorHAnsi" w:hAnsiTheme="minorHAnsi" w:cstheme="minorHAnsi"/>
        </w:rPr>
      </w:pPr>
    </w:p>
    <w:tbl>
      <w:tblPr>
        <w:tblStyle w:val="TableGrid0"/>
        <w:tblW w:w="0" w:type="auto"/>
        <w:tblLook w:val="04A0" w:firstRow="1" w:lastRow="0" w:firstColumn="1" w:lastColumn="0" w:noHBand="0" w:noVBand="1"/>
      </w:tblPr>
      <w:tblGrid>
        <w:gridCol w:w="9350"/>
      </w:tblGrid>
      <w:tr w:rsidR="007727F3" w:rsidRPr="00D06993" w14:paraId="578E71B2" w14:textId="77777777" w:rsidTr="007727F3">
        <w:tc>
          <w:tcPr>
            <w:tcW w:w="9350" w:type="dxa"/>
          </w:tcPr>
          <w:p w14:paraId="4C7A833F" w14:textId="32A62C24" w:rsidR="007727F3" w:rsidRPr="00D06993" w:rsidRDefault="007727F3" w:rsidP="007727F3">
            <w:pPr>
              <w:spacing w:after="0" w:line="240" w:lineRule="auto"/>
              <w:ind w:left="0" w:firstLine="0"/>
              <w:jc w:val="center"/>
              <w:rPr>
                <w:b/>
                <w:bCs/>
              </w:rPr>
            </w:pPr>
            <w:r w:rsidRPr="00D06993">
              <w:rPr>
                <w:b/>
                <w:bCs/>
              </w:rPr>
              <w:t>Assessment by Designated Reporting Authority</w:t>
            </w:r>
          </w:p>
          <w:p w14:paraId="2BF83D04" w14:textId="77777777" w:rsidR="007727F3" w:rsidRPr="00D06993" w:rsidRDefault="007727F3" w:rsidP="007727F3">
            <w:pPr>
              <w:spacing w:after="0" w:line="240" w:lineRule="auto"/>
              <w:ind w:left="0" w:firstLine="0"/>
              <w:jc w:val="center"/>
              <w:rPr>
                <w:b/>
                <w:bCs/>
              </w:rPr>
            </w:pPr>
          </w:p>
          <w:p w14:paraId="1309E4A7" w14:textId="3B42E353" w:rsidR="007727F3" w:rsidRPr="00D06993" w:rsidRDefault="007727F3" w:rsidP="007727F3">
            <w:pPr>
              <w:spacing w:after="0" w:line="240" w:lineRule="auto"/>
              <w:ind w:left="720" w:firstLine="0"/>
            </w:pPr>
            <w:permStart w:id="2115779800" w:edGrp="everyone"/>
            <w:r w:rsidRPr="00D06993">
              <w:t xml:space="preserve">___ </w:t>
            </w:r>
            <w:permEnd w:id="2115779800"/>
            <w:r w:rsidRPr="00D06993">
              <w:t xml:space="preserve">Exceeds Expectations (3) </w:t>
            </w:r>
          </w:p>
          <w:p w14:paraId="7D958932" w14:textId="1017BFF2" w:rsidR="007727F3" w:rsidRPr="00D06993" w:rsidRDefault="007727F3" w:rsidP="007727F3">
            <w:pPr>
              <w:spacing w:after="0" w:line="240" w:lineRule="auto"/>
              <w:ind w:left="720" w:firstLine="0"/>
            </w:pPr>
            <w:permStart w:id="2103198470" w:edGrp="everyone"/>
            <w:r w:rsidRPr="00D06993">
              <w:t xml:space="preserve">___ </w:t>
            </w:r>
            <w:permEnd w:id="2103198470"/>
            <w:r w:rsidRPr="00D06993">
              <w:t xml:space="preserve">Meets Expectations (2) </w:t>
            </w:r>
          </w:p>
          <w:p w14:paraId="6CBD3BA5" w14:textId="10AAEEE6" w:rsidR="007727F3" w:rsidRPr="00D06993" w:rsidRDefault="007727F3" w:rsidP="007727F3">
            <w:pPr>
              <w:spacing w:after="0" w:line="240" w:lineRule="auto"/>
              <w:ind w:left="720" w:firstLine="0"/>
            </w:pPr>
            <w:permStart w:id="573770095" w:edGrp="everyone"/>
            <w:r w:rsidRPr="00D06993">
              <w:t xml:space="preserve">___ </w:t>
            </w:r>
            <w:permEnd w:id="573770095"/>
            <w:r w:rsidRPr="00D06993">
              <w:t xml:space="preserve">Does Not Meet Expectations (0-1) </w:t>
            </w:r>
            <w:r w:rsidR="00FB6ECA">
              <w:t xml:space="preserve">                                            </w:t>
            </w:r>
            <w:permStart w:id="856057076" w:edGrp="everyone"/>
            <w:r w:rsidR="00FB6ECA">
              <w:t>____________</w:t>
            </w:r>
            <w:permEnd w:id="856057076"/>
            <w:r w:rsidR="00FB6ECA">
              <w:t>__</w:t>
            </w:r>
          </w:p>
          <w:p w14:paraId="6D28F6BC" w14:textId="77777777" w:rsidR="007727F3" w:rsidRPr="00D06993" w:rsidRDefault="007727F3" w:rsidP="009D2814">
            <w:pPr>
              <w:spacing w:after="0" w:line="240" w:lineRule="auto"/>
              <w:ind w:left="0" w:firstLine="0"/>
            </w:pPr>
          </w:p>
        </w:tc>
      </w:tr>
    </w:tbl>
    <w:p w14:paraId="3B014336" w14:textId="77777777" w:rsidR="001604E2" w:rsidRDefault="001604E2" w:rsidP="009D2814">
      <w:pPr>
        <w:spacing w:after="0" w:line="240" w:lineRule="auto"/>
        <w:ind w:left="0" w:firstLine="0"/>
        <w:rPr>
          <w:b/>
          <w:bCs/>
        </w:rPr>
      </w:pPr>
    </w:p>
    <w:p w14:paraId="302D9F5F" w14:textId="2BA6D9E0" w:rsidR="00834A3A" w:rsidRPr="00D06993" w:rsidRDefault="00A27D72" w:rsidP="009D2814">
      <w:pPr>
        <w:spacing w:after="0" w:line="240" w:lineRule="auto"/>
        <w:ind w:left="0" w:firstLine="0"/>
        <w:rPr>
          <w:b/>
          <w:bCs/>
        </w:rPr>
      </w:pPr>
      <w:r w:rsidRPr="00D06993">
        <w:rPr>
          <w:b/>
          <w:bCs/>
        </w:rPr>
        <w:t>Assessment</w:t>
      </w:r>
      <w:r w:rsidR="00834A3A" w:rsidRPr="00D06993">
        <w:rPr>
          <w:b/>
          <w:bCs/>
        </w:rPr>
        <w:t xml:space="preserve"> Rationale</w:t>
      </w:r>
      <w:r w:rsidR="00820117">
        <w:rPr>
          <w:b/>
          <w:bCs/>
        </w:rPr>
        <w:t xml:space="preserve"> (required)</w:t>
      </w:r>
      <w:r w:rsidR="00834A3A" w:rsidRPr="00D06993">
        <w:rPr>
          <w:b/>
          <w:bCs/>
        </w:rPr>
        <w:t xml:space="preserve">: </w:t>
      </w:r>
    </w:p>
    <w:p w14:paraId="10948A6D" w14:textId="53E199CE" w:rsidR="000D7AC6" w:rsidRDefault="00FB6ECA" w:rsidP="009D2814">
      <w:pPr>
        <w:spacing w:after="0" w:line="240" w:lineRule="auto"/>
        <w:ind w:left="0" w:firstLine="0"/>
      </w:pPr>
      <w:permStart w:id="1830567158" w:edGrp="everyone"/>
      <w:r>
        <w:t xml:space="preserve">          </w:t>
      </w:r>
      <w:permEnd w:id="1830567158"/>
      <w:r>
        <w:t xml:space="preserve">                                                                                                                                                                    </w:t>
      </w:r>
    </w:p>
    <w:p w14:paraId="25B52590" w14:textId="316EBCD6" w:rsidR="00B424CC" w:rsidRDefault="00B424CC" w:rsidP="009D2814">
      <w:pPr>
        <w:spacing w:after="0" w:line="240" w:lineRule="auto"/>
        <w:ind w:left="0" w:firstLine="0"/>
      </w:pPr>
    </w:p>
    <w:p w14:paraId="004F2813" w14:textId="77C11B91" w:rsidR="00B424CC" w:rsidRDefault="00B424CC" w:rsidP="009D2814">
      <w:pPr>
        <w:spacing w:after="0" w:line="240" w:lineRule="auto"/>
        <w:ind w:left="0" w:firstLine="0"/>
      </w:pPr>
    </w:p>
    <w:p w14:paraId="464B927F" w14:textId="5C3FEDEC" w:rsidR="00B424CC" w:rsidRDefault="00B424CC" w:rsidP="009D2814">
      <w:pPr>
        <w:spacing w:after="0" w:line="240" w:lineRule="auto"/>
        <w:ind w:left="0" w:firstLine="0"/>
      </w:pPr>
    </w:p>
    <w:p w14:paraId="1B976422" w14:textId="19E92753" w:rsidR="00B424CC" w:rsidRDefault="00B424CC" w:rsidP="009D2814">
      <w:pPr>
        <w:spacing w:after="0" w:line="240" w:lineRule="auto"/>
        <w:ind w:left="0" w:firstLine="0"/>
      </w:pPr>
    </w:p>
    <w:p w14:paraId="20964CC2" w14:textId="410B6B65" w:rsidR="00B424CC" w:rsidRDefault="00B424CC" w:rsidP="009D2814">
      <w:pPr>
        <w:spacing w:after="0" w:line="240" w:lineRule="auto"/>
        <w:ind w:left="0" w:firstLine="0"/>
      </w:pPr>
    </w:p>
    <w:p w14:paraId="6E23CF04" w14:textId="00421BE9" w:rsidR="00B424CC" w:rsidRDefault="00B424CC" w:rsidP="009D2814">
      <w:pPr>
        <w:spacing w:after="0" w:line="240" w:lineRule="auto"/>
        <w:ind w:left="0" w:firstLine="0"/>
      </w:pPr>
    </w:p>
    <w:p w14:paraId="03357631" w14:textId="3503EBC9" w:rsidR="001604E2" w:rsidRDefault="001604E2" w:rsidP="009D2814">
      <w:pPr>
        <w:spacing w:after="0" w:line="240" w:lineRule="auto"/>
        <w:ind w:left="0" w:firstLine="0"/>
      </w:pPr>
    </w:p>
    <w:p w14:paraId="72795203" w14:textId="334C2EAF" w:rsidR="001604E2" w:rsidRDefault="001604E2" w:rsidP="009D2814">
      <w:pPr>
        <w:spacing w:after="0" w:line="240" w:lineRule="auto"/>
        <w:ind w:left="0" w:firstLine="0"/>
      </w:pPr>
    </w:p>
    <w:p w14:paraId="0CA7B124" w14:textId="55ACC9D5" w:rsidR="001604E2" w:rsidRDefault="001604E2" w:rsidP="009D2814">
      <w:pPr>
        <w:spacing w:after="0" w:line="240" w:lineRule="auto"/>
        <w:ind w:left="0" w:firstLine="0"/>
      </w:pPr>
    </w:p>
    <w:p w14:paraId="6D57A47C" w14:textId="77777777" w:rsidR="009F4395" w:rsidRPr="00D06993" w:rsidRDefault="009F4395" w:rsidP="009F4395">
      <w:pPr>
        <w:spacing w:after="0" w:line="240" w:lineRule="auto"/>
        <w:ind w:left="0" w:firstLine="0"/>
        <w:rPr>
          <w:b/>
          <w:bCs/>
        </w:rPr>
      </w:pPr>
      <w:r w:rsidRPr="00D06993">
        <w:rPr>
          <w:b/>
          <w:bCs/>
        </w:rPr>
        <w:t xml:space="preserve">Faculty Member’s Comments </w:t>
      </w:r>
      <w:r w:rsidRPr="00D06993">
        <w:t>(Optional)</w:t>
      </w:r>
      <w:r w:rsidRPr="00D06993">
        <w:rPr>
          <w:b/>
          <w:bCs/>
        </w:rPr>
        <w:t>:</w:t>
      </w:r>
    </w:p>
    <w:p w14:paraId="60C7D588" w14:textId="77777777" w:rsidR="009F4395" w:rsidRDefault="009F4395" w:rsidP="009D2814">
      <w:pPr>
        <w:spacing w:after="0" w:line="240" w:lineRule="auto"/>
        <w:ind w:left="0" w:firstLine="0"/>
      </w:pPr>
      <w:permStart w:id="238769741" w:edGrp="everyone"/>
    </w:p>
    <w:permEnd w:id="238769741"/>
    <w:p w14:paraId="6C3CEE86" w14:textId="789778F9" w:rsidR="001604E2" w:rsidRDefault="001604E2" w:rsidP="009D2814">
      <w:pPr>
        <w:spacing w:after="0" w:line="240" w:lineRule="auto"/>
        <w:ind w:left="0" w:firstLine="0"/>
      </w:pPr>
    </w:p>
    <w:p w14:paraId="6608D0AE" w14:textId="7B3A9686" w:rsidR="001604E2" w:rsidRDefault="001604E2" w:rsidP="009D2814">
      <w:pPr>
        <w:spacing w:after="0" w:line="240" w:lineRule="auto"/>
        <w:ind w:left="0" w:firstLine="0"/>
      </w:pPr>
    </w:p>
    <w:p w14:paraId="11AD816D" w14:textId="484AF80E" w:rsidR="001604E2" w:rsidRDefault="001604E2" w:rsidP="009D2814">
      <w:pPr>
        <w:spacing w:after="0" w:line="240" w:lineRule="auto"/>
        <w:ind w:left="0" w:firstLine="0"/>
      </w:pPr>
    </w:p>
    <w:p w14:paraId="7F1B1988" w14:textId="4DAF7E8D" w:rsidR="001604E2" w:rsidRDefault="001604E2" w:rsidP="009D2814">
      <w:pPr>
        <w:spacing w:after="0" w:line="240" w:lineRule="auto"/>
        <w:ind w:left="0" w:firstLine="0"/>
      </w:pPr>
    </w:p>
    <w:p w14:paraId="6096C2B5" w14:textId="12B891A4" w:rsidR="001604E2" w:rsidRDefault="001604E2" w:rsidP="009D2814">
      <w:pPr>
        <w:spacing w:after="0" w:line="240" w:lineRule="auto"/>
        <w:ind w:left="0" w:firstLine="0"/>
      </w:pPr>
    </w:p>
    <w:p w14:paraId="4DB80C08" w14:textId="28B26560" w:rsidR="001604E2" w:rsidRDefault="001604E2" w:rsidP="009D2814">
      <w:pPr>
        <w:spacing w:after="0" w:line="240" w:lineRule="auto"/>
        <w:ind w:left="0" w:firstLine="0"/>
      </w:pPr>
    </w:p>
    <w:p w14:paraId="5EE7DEE0" w14:textId="005E30C3" w:rsidR="001604E2" w:rsidRDefault="001604E2" w:rsidP="009D2814">
      <w:pPr>
        <w:spacing w:after="0" w:line="240" w:lineRule="auto"/>
        <w:ind w:left="0" w:firstLine="0"/>
      </w:pPr>
    </w:p>
    <w:p w14:paraId="38816635" w14:textId="573AD007" w:rsidR="001604E2" w:rsidRDefault="001604E2" w:rsidP="009D2814">
      <w:pPr>
        <w:spacing w:after="0" w:line="240" w:lineRule="auto"/>
        <w:ind w:left="0" w:firstLine="0"/>
      </w:pPr>
    </w:p>
    <w:p w14:paraId="064B7D6E" w14:textId="1917931F" w:rsidR="001604E2" w:rsidRDefault="001604E2" w:rsidP="009D2814">
      <w:pPr>
        <w:spacing w:after="0" w:line="240" w:lineRule="auto"/>
        <w:ind w:left="0" w:firstLine="0"/>
      </w:pPr>
    </w:p>
    <w:p w14:paraId="3873BB8B" w14:textId="4AEE8E93" w:rsidR="001604E2" w:rsidRDefault="001604E2" w:rsidP="009D2814">
      <w:pPr>
        <w:spacing w:after="0" w:line="240" w:lineRule="auto"/>
        <w:ind w:left="0" w:firstLine="0"/>
      </w:pPr>
    </w:p>
    <w:p w14:paraId="3CE07764" w14:textId="0A5116F1" w:rsidR="001604E2" w:rsidRDefault="001604E2" w:rsidP="009D2814">
      <w:pPr>
        <w:spacing w:after="0" w:line="240" w:lineRule="auto"/>
        <w:ind w:left="0" w:firstLine="0"/>
      </w:pPr>
    </w:p>
    <w:p w14:paraId="63E9C655" w14:textId="1A6AA038" w:rsidR="001604E2" w:rsidRDefault="001604E2" w:rsidP="009D2814">
      <w:pPr>
        <w:spacing w:after="0" w:line="240" w:lineRule="auto"/>
        <w:ind w:left="0" w:firstLine="0"/>
      </w:pPr>
    </w:p>
    <w:p w14:paraId="0791490F" w14:textId="6BAC6737" w:rsidR="001604E2" w:rsidRDefault="001604E2" w:rsidP="009D2814">
      <w:pPr>
        <w:spacing w:after="0" w:line="240" w:lineRule="auto"/>
        <w:ind w:left="0" w:firstLine="0"/>
      </w:pPr>
    </w:p>
    <w:p w14:paraId="50008D9C" w14:textId="4045716A" w:rsidR="001604E2" w:rsidRDefault="001604E2" w:rsidP="009D2814">
      <w:pPr>
        <w:spacing w:after="0" w:line="240" w:lineRule="auto"/>
        <w:ind w:left="0" w:firstLine="0"/>
      </w:pPr>
    </w:p>
    <w:p w14:paraId="431CBDE2" w14:textId="40AD60CA" w:rsidR="001604E2" w:rsidRDefault="001604E2" w:rsidP="009D2814">
      <w:pPr>
        <w:spacing w:after="0" w:line="240" w:lineRule="auto"/>
        <w:ind w:left="0" w:firstLine="0"/>
      </w:pPr>
    </w:p>
    <w:p w14:paraId="56670F7B" w14:textId="4AC9C351" w:rsidR="001604E2" w:rsidRDefault="001604E2" w:rsidP="009D2814">
      <w:pPr>
        <w:spacing w:after="0" w:line="240" w:lineRule="auto"/>
        <w:ind w:left="0" w:firstLine="0"/>
      </w:pPr>
    </w:p>
    <w:p w14:paraId="3956C7E7" w14:textId="513FBBB7" w:rsidR="001604E2" w:rsidRDefault="001604E2" w:rsidP="009D2814">
      <w:pPr>
        <w:spacing w:after="0" w:line="240" w:lineRule="auto"/>
        <w:ind w:left="0" w:firstLine="0"/>
      </w:pPr>
    </w:p>
    <w:p w14:paraId="7C42A51F" w14:textId="45AD2FFA" w:rsidR="005B5FD6" w:rsidRDefault="005B5FD6" w:rsidP="00B424CC">
      <w:pPr>
        <w:spacing w:after="160" w:line="259" w:lineRule="auto"/>
        <w:ind w:left="0" w:firstLine="0"/>
        <w:rPr>
          <w:rFonts w:asciiTheme="minorHAnsi" w:hAnsiTheme="minorHAnsi" w:cstheme="minorHAnsi"/>
        </w:rPr>
      </w:pPr>
    </w:p>
    <w:p w14:paraId="67F4396B" w14:textId="6BC3881F" w:rsidR="005B5FD6" w:rsidRPr="00820117" w:rsidRDefault="005B5FD6" w:rsidP="00AF7D4B">
      <w:pPr>
        <w:pStyle w:val="Heading2"/>
        <w:rPr>
          <w:rFonts w:ascii="Times New Roman" w:hAnsi="Times New Roman" w:cs="Times New Roman"/>
        </w:rPr>
      </w:pPr>
      <w:r w:rsidRPr="00820117">
        <w:rPr>
          <w:rFonts w:ascii="Times New Roman" w:hAnsi="Times New Roman" w:cs="Times New Roman"/>
        </w:rPr>
        <w:t>Signatures</w:t>
      </w:r>
    </w:p>
    <w:p w14:paraId="4749EF0B" w14:textId="7A646005" w:rsidR="00DB0877" w:rsidRPr="00820117" w:rsidRDefault="00DB0877" w:rsidP="005B5FD6">
      <w:pPr>
        <w:spacing w:after="0" w:line="240" w:lineRule="auto"/>
        <w:ind w:left="0" w:firstLine="0"/>
        <w:jc w:val="center"/>
        <w:rPr>
          <w:b/>
          <w:bCs/>
        </w:rPr>
      </w:pPr>
    </w:p>
    <w:p w14:paraId="77C496A6" w14:textId="77777777" w:rsidR="00DB0877" w:rsidRPr="00820117" w:rsidRDefault="00DB0877" w:rsidP="005B5FD6">
      <w:pPr>
        <w:spacing w:after="0" w:line="240" w:lineRule="auto"/>
        <w:ind w:left="0" w:firstLine="0"/>
        <w:jc w:val="center"/>
        <w:rPr>
          <w:b/>
          <w:bCs/>
        </w:rPr>
      </w:pPr>
    </w:p>
    <w:p w14:paraId="7E78CE6E" w14:textId="48854792" w:rsidR="005B5FD6" w:rsidRPr="00820117" w:rsidRDefault="005B5FD6" w:rsidP="005B5FD6">
      <w:pPr>
        <w:spacing w:after="0" w:line="240" w:lineRule="auto"/>
        <w:ind w:left="0" w:firstLine="0"/>
        <w:rPr>
          <w:b/>
          <w:bCs/>
        </w:rPr>
      </w:pPr>
      <w:r w:rsidRPr="00820117">
        <w:rPr>
          <w:b/>
          <w:bCs/>
        </w:rPr>
        <w:t xml:space="preserve">______________________________________________                    </w:t>
      </w:r>
      <w:r w:rsidR="00820117">
        <w:rPr>
          <w:b/>
          <w:bCs/>
        </w:rPr>
        <w:tab/>
      </w:r>
      <w:r w:rsidRPr="00820117">
        <w:rPr>
          <w:b/>
          <w:bCs/>
        </w:rPr>
        <w:t>________________________</w:t>
      </w:r>
      <w:r w:rsidR="00820117">
        <w:rPr>
          <w:b/>
          <w:bCs/>
        </w:rPr>
        <w:t>_</w:t>
      </w:r>
    </w:p>
    <w:p w14:paraId="0468DAC7" w14:textId="562553E5" w:rsidR="005B5FD6" w:rsidRPr="00820117" w:rsidRDefault="005B5FD6" w:rsidP="005B5FD6">
      <w:pPr>
        <w:spacing w:after="0" w:line="240" w:lineRule="auto"/>
        <w:ind w:left="0" w:firstLine="0"/>
        <w:rPr>
          <w:b/>
          <w:bCs/>
        </w:rPr>
      </w:pPr>
      <w:r w:rsidRPr="00820117">
        <w:rPr>
          <w:b/>
          <w:bCs/>
        </w:rPr>
        <w:t>Faculty                                                                                                            Date</w:t>
      </w:r>
    </w:p>
    <w:p w14:paraId="36397571" w14:textId="555B44B8" w:rsidR="005B5FD6" w:rsidRPr="00820117" w:rsidRDefault="005B5FD6" w:rsidP="005B5FD6">
      <w:pPr>
        <w:spacing w:after="0" w:line="240" w:lineRule="auto"/>
        <w:ind w:left="0" w:firstLine="0"/>
        <w:rPr>
          <w:b/>
          <w:bCs/>
        </w:rPr>
      </w:pPr>
    </w:p>
    <w:p w14:paraId="0D3DAFAD" w14:textId="77777777" w:rsidR="00AA420A" w:rsidRDefault="00AA420A" w:rsidP="005B5FD6">
      <w:pPr>
        <w:spacing w:after="0" w:line="240" w:lineRule="auto"/>
        <w:ind w:left="0" w:firstLine="0"/>
        <w:rPr>
          <w:b/>
          <w:bCs/>
        </w:rPr>
      </w:pPr>
    </w:p>
    <w:p w14:paraId="0D044D78" w14:textId="33CAFC4C" w:rsidR="004379C7" w:rsidRPr="00820117" w:rsidRDefault="00820117" w:rsidP="005B5FD6">
      <w:pPr>
        <w:spacing w:after="0" w:line="240" w:lineRule="auto"/>
        <w:ind w:left="0" w:firstLine="0"/>
        <w:rPr>
          <w:b/>
          <w:bCs/>
        </w:rPr>
      </w:pPr>
      <w:r>
        <w:rPr>
          <w:b/>
          <w:bCs/>
        </w:rPr>
        <w:t>______________________________________________</w:t>
      </w:r>
      <w:r>
        <w:rPr>
          <w:b/>
          <w:bCs/>
        </w:rPr>
        <w:tab/>
      </w:r>
      <w:r>
        <w:rPr>
          <w:b/>
          <w:bCs/>
        </w:rPr>
        <w:tab/>
        <w:t>__________________________</w:t>
      </w:r>
    </w:p>
    <w:p w14:paraId="5F2DB793" w14:textId="40FB5425" w:rsidR="00820117" w:rsidRPr="00820117" w:rsidRDefault="00820117" w:rsidP="00820117">
      <w:pPr>
        <w:spacing w:after="0" w:line="240" w:lineRule="auto"/>
        <w:ind w:left="0" w:firstLine="0"/>
        <w:rPr>
          <w:b/>
          <w:bCs/>
        </w:rPr>
      </w:pPr>
      <w:r w:rsidRPr="00820117">
        <w:rPr>
          <w:b/>
          <w:bCs/>
        </w:rPr>
        <w:t>Department Chair                                                                                         Date</w:t>
      </w:r>
    </w:p>
    <w:p w14:paraId="65060A5D" w14:textId="77777777" w:rsidR="00820117" w:rsidRPr="00820117" w:rsidRDefault="00820117" w:rsidP="005B5FD6">
      <w:pPr>
        <w:spacing w:after="0" w:line="240" w:lineRule="auto"/>
        <w:ind w:left="0" w:firstLine="0"/>
        <w:rPr>
          <w:b/>
          <w:bCs/>
        </w:rPr>
      </w:pPr>
    </w:p>
    <w:p w14:paraId="2D2E6FC5" w14:textId="77777777" w:rsidR="00820117" w:rsidRPr="00820117" w:rsidRDefault="00820117" w:rsidP="005B5FD6">
      <w:pPr>
        <w:spacing w:after="0" w:line="240" w:lineRule="auto"/>
        <w:ind w:left="0" w:firstLine="0"/>
        <w:rPr>
          <w:b/>
          <w:bCs/>
        </w:rPr>
      </w:pPr>
    </w:p>
    <w:p w14:paraId="31378FA9" w14:textId="78B154DD" w:rsidR="005B5FD6" w:rsidRPr="00820117" w:rsidRDefault="005B5FD6" w:rsidP="005B5FD6">
      <w:pPr>
        <w:spacing w:after="0" w:line="240" w:lineRule="auto"/>
        <w:ind w:left="0" w:firstLine="0"/>
        <w:rPr>
          <w:b/>
          <w:bCs/>
        </w:rPr>
      </w:pPr>
      <w:r w:rsidRPr="00820117">
        <w:rPr>
          <w:b/>
          <w:bCs/>
        </w:rPr>
        <w:t xml:space="preserve">______________________________________________                    </w:t>
      </w:r>
      <w:r w:rsidR="00820117">
        <w:rPr>
          <w:b/>
          <w:bCs/>
        </w:rPr>
        <w:tab/>
      </w:r>
      <w:r w:rsidRPr="00820117">
        <w:rPr>
          <w:b/>
          <w:bCs/>
        </w:rPr>
        <w:t>__________________________</w:t>
      </w:r>
    </w:p>
    <w:p w14:paraId="29682A6D" w14:textId="07315FC5" w:rsidR="005B5FD6" w:rsidRPr="00820117" w:rsidRDefault="005B5FD6" w:rsidP="005B5FD6">
      <w:pPr>
        <w:spacing w:after="0" w:line="240" w:lineRule="auto"/>
        <w:ind w:left="0" w:firstLine="0"/>
        <w:rPr>
          <w:b/>
          <w:bCs/>
        </w:rPr>
      </w:pPr>
      <w:r w:rsidRPr="00820117">
        <w:rPr>
          <w:b/>
          <w:bCs/>
        </w:rPr>
        <w:t>Dean                                                                                                                Date</w:t>
      </w:r>
    </w:p>
    <w:p w14:paraId="4100FD6A" w14:textId="5E06ACC3" w:rsidR="005B5FD6" w:rsidRPr="00820117" w:rsidRDefault="005B5FD6" w:rsidP="005B5FD6">
      <w:pPr>
        <w:spacing w:after="0" w:line="240" w:lineRule="auto"/>
        <w:ind w:left="0" w:firstLine="0"/>
        <w:rPr>
          <w:b/>
          <w:bCs/>
        </w:rPr>
      </w:pPr>
    </w:p>
    <w:p w14:paraId="5A8B362B" w14:textId="77777777" w:rsidR="004379C7" w:rsidRPr="00820117" w:rsidRDefault="004379C7" w:rsidP="005B5FD6">
      <w:pPr>
        <w:spacing w:after="0" w:line="240" w:lineRule="auto"/>
        <w:ind w:left="0" w:firstLine="0"/>
        <w:rPr>
          <w:b/>
          <w:bCs/>
        </w:rPr>
      </w:pPr>
    </w:p>
    <w:p w14:paraId="3211076B" w14:textId="7B8301C6" w:rsidR="005B5FD6" w:rsidRPr="00820117" w:rsidRDefault="005B5FD6" w:rsidP="005B5FD6">
      <w:pPr>
        <w:spacing w:after="0" w:line="240" w:lineRule="auto"/>
        <w:ind w:left="0" w:firstLine="0"/>
        <w:rPr>
          <w:b/>
          <w:bCs/>
        </w:rPr>
      </w:pPr>
      <w:r w:rsidRPr="00820117">
        <w:rPr>
          <w:b/>
          <w:bCs/>
        </w:rPr>
        <w:t xml:space="preserve">______________________________________________                    </w:t>
      </w:r>
      <w:r w:rsidR="00820117">
        <w:rPr>
          <w:b/>
          <w:bCs/>
        </w:rPr>
        <w:tab/>
      </w:r>
      <w:r w:rsidRPr="00820117">
        <w:rPr>
          <w:b/>
          <w:bCs/>
        </w:rPr>
        <w:t>__________________________</w:t>
      </w:r>
    </w:p>
    <w:p w14:paraId="411EAC33" w14:textId="6720B141" w:rsidR="005B5FD6" w:rsidRPr="00820117" w:rsidRDefault="005B5FD6" w:rsidP="005B5FD6">
      <w:pPr>
        <w:spacing w:after="0" w:line="240" w:lineRule="auto"/>
        <w:ind w:left="0" w:firstLine="0"/>
        <w:rPr>
          <w:b/>
          <w:bCs/>
        </w:rPr>
      </w:pPr>
      <w:r w:rsidRPr="00820117">
        <w:rPr>
          <w:b/>
          <w:bCs/>
        </w:rPr>
        <w:t>Provost &amp; VP for Academic Affairs                                                           Date</w:t>
      </w:r>
    </w:p>
    <w:p w14:paraId="6B97E2AA" w14:textId="77777777" w:rsidR="005B5FD6" w:rsidRPr="00820117" w:rsidRDefault="005B5FD6" w:rsidP="00F31801">
      <w:pPr>
        <w:spacing w:after="0" w:line="240" w:lineRule="auto"/>
        <w:ind w:left="0" w:firstLine="0"/>
      </w:pPr>
    </w:p>
    <w:p w14:paraId="77EF5435" w14:textId="77777777" w:rsidR="004379C7" w:rsidRPr="00820117" w:rsidRDefault="004379C7" w:rsidP="00F31801">
      <w:pPr>
        <w:spacing w:after="0" w:line="240" w:lineRule="auto"/>
        <w:ind w:left="0" w:firstLine="0"/>
      </w:pPr>
    </w:p>
    <w:p w14:paraId="2F96379F" w14:textId="29A9F381" w:rsidR="000833B2" w:rsidRPr="00820117" w:rsidRDefault="00101CC2" w:rsidP="00F31801">
      <w:pPr>
        <w:spacing w:after="0" w:line="240" w:lineRule="auto"/>
        <w:ind w:left="0" w:firstLine="0"/>
      </w:pPr>
      <w:r w:rsidRPr="00820117">
        <w:t>*The Texas A&amp;M University System does not provide for the appeal of faculty performance review results (System Regulation 32.01.01 Complaint and Appeal Procedures for Faculty Members) except on the basis of factual error or discrimination related to a legally protected class: age, gender, color, national origin, race, religion, disability, or veteran status (System Policy 08.01 Civil Rights Protection and Compliance).  A faculty who does not agree with the final performance review rating may provide a written response/statement as an attachment to the completed document.</w:t>
      </w:r>
    </w:p>
    <w:p w14:paraId="1D0A6F34" w14:textId="77777777" w:rsidR="00F31801" w:rsidRPr="00820117" w:rsidRDefault="00F31801" w:rsidP="00F31801">
      <w:pPr>
        <w:spacing w:after="0" w:line="240" w:lineRule="auto"/>
        <w:ind w:left="0" w:firstLine="0"/>
      </w:pPr>
    </w:p>
    <w:p w14:paraId="1316F627" w14:textId="77777777" w:rsidR="004379C7" w:rsidRPr="00820117" w:rsidRDefault="004379C7" w:rsidP="00F31801">
      <w:pPr>
        <w:spacing w:after="0" w:line="240" w:lineRule="auto"/>
        <w:ind w:left="0" w:firstLine="0"/>
      </w:pPr>
    </w:p>
    <w:p w14:paraId="30E08948" w14:textId="337E65DF" w:rsidR="000833B2" w:rsidRPr="00820117" w:rsidRDefault="00101CC2" w:rsidP="00F31801">
      <w:pPr>
        <w:spacing w:after="0" w:line="240" w:lineRule="auto"/>
        <w:ind w:left="0" w:firstLine="0"/>
      </w:pPr>
      <w:r w:rsidRPr="00820117">
        <w:t xml:space="preserve">Original: Provost and Vice President for Academic Affairs </w:t>
      </w:r>
    </w:p>
    <w:p w14:paraId="55B09744" w14:textId="0FB693C8" w:rsidR="00820117" w:rsidRDefault="00101CC2" w:rsidP="00F31801">
      <w:pPr>
        <w:spacing w:after="0" w:line="240" w:lineRule="auto"/>
        <w:ind w:left="0" w:firstLine="0"/>
      </w:pPr>
      <w:r w:rsidRPr="00820117">
        <w:t xml:space="preserve">Copies: </w:t>
      </w:r>
      <w:r w:rsidRPr="00820117">
        <w:tab/>
      </w:r>
      <w:r w:rsidR="00820117">
        <w:t>Department Chair</w:t>
      </w:r>
    </w:p>
    <w:p w14:paraId="30FF63AD" w14:textId="5293BD1D" w:rsidR="000833B2" w:rsidRPr="00820117" w:rsidRDefault="00101CC2" w:rsidP="00820117">
      <w:pPr>
        <w:spacing w:after="0" w:line="240" w:lineRule="auto"/>
        <w:ind w:left="720" w:firstLine="720"/>
      </w:pPr>
      <w:r w:rsidRPr="00820117">
        <w:t>College</w:t>
      </w:r>
      <w:r w:rsidR="009F4395">
        <w:t xml:space="preserve"> Dean</w:t>
      </w:r>
    </w:p>
    <w:p w14:paraId="509FB97D" w14:textId="77777777" w:rsidR="000833B2" w:rsidRPr="00820117" w:rsidRDefault="00101CC2" w:rsidP="00820117">
      <w:pPr>
        <w:spacing w:after="0" w:line="240" w:lineRule="auto"/>
        <w:ind w:left="720" w:firstLine="720"/>
      </w:pPr>
      <w:r w:rsidRPr="00820117">
        <w:t xml:space="preserve">Faculty Member </w:t>
      </w:r>
    </w:p>
    <w:sectPr w:rsidR="000833B2" w:rsidRPr="00820117" w:rsidSect="00392032">
      <w:footerReference w:type="even" r:id="rId13"/>
      <w:footerReference w:type="default" r:id="rId14"/>
      <w:footerReference w:type="first" r:id="rId15"/>
      <w:pgSz w:w="12240" w:h="15840"/>
      <w:pgMar w:top="1440" w:right="1440" w:bottom="1440" w:left="1440" w:header="720"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6BB8" w14:textId="77777777" w:rsidR="00F56580" w:rsidRDefault="00F56580">
      <w:pPr>
        <w:spacing w:after="0" w:line="240" w:lineRule="auto"/>
      </w:pPr>
      <w:r>
        <w:separator/>
      </w:r>
    </w:p>
  </w:endnote>
  <w:endnote w:type="continuationSeparator" w:id="0">
    <w:p w14:paraId="0CFA662F" w14:textId="77777777" w:rsidR="00F56580" w:rsidRDefault="00F5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43AA" w14:textId="77777777" w:rsidR="000833B2" w:rsidRDefault="00101CC2">
    <w:pPr>
      <w:spacing w:after="0" w:line="573" w:lineRule="auto"/>
      <w:ind w:left="4042" w:right="3710" w:firstLine="422"/>
      <w:jc w:val="both"/>
    </w:pPr>
    <w:r>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6</w:t>
      </w:r>
    </w:fldSimple>
    <w:r>
      <w:t xml:space="preserve"> </w:t>
    </w:r>
    <w:r>
      <w:rPr>
        <w:sz w:val="18"/>
      </w:rPr>
      <w:t xml:space="preserve">VPAA revised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4429" w14:textId="181CB155" w:rsidR="000833B2" w:rsidRDefault="00101CC2" w:rsidP="00725A16">
    <w:pPr>
      <w:spacing w:after="0" w:line="240" w:lineRule="auto"/>
      <w:ind w:left="4042" w:right="3710" w:firstLine="0"/>
      <w:jc w:val="center"/>
    </w:pPr>
    <w:r>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6</w:t>
      </w:r>
    </w:fldSimple>
    <w:r>
      <w:t xml:space="preserve"> </w:t>
    </w:r>
    <w:r>
      <w:rPr>
        <w:sz w:val="18"/>
      </w:rPr>
      <w:t>VPAA revised 202</w:t>
    </w:r>
    <w:r w:rsidR="000366BD">
      <w:rPr>
        <w:sz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9636" w14:textId="77777777" w:rsidR="000833B2" w:rsidRDefault="00101CC2">
    <w:pPr>
      <w:spacing w:after="0" w:line="573" w:lineRule="auto"/>
      <w:ind w:left="4042" w:right="3710" w:firstLine="422"/>
      <w:jc w:val="both"/>
    </w:pPr>
    <w:r>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6</w:t>
      </w:r>
    </w:fldSimple>
    <w:r>
      <w:t xml:space="preserve"> </w:t>
    </w:r>
    <w:r>
      <w:rPr>
        <w:sz w:val="18"/>
      </w:rPr>
      <w:t xml:space="preserve">VPAA revised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E214" w14:textId="77777777" w:rsidR="00F56580" w:rsidRDefault="00F56580">
      <w:pPr>
        <w:spacing w:after="0" w:line="240" w:lineRule="auto"/>
      </w:pPr>
      <w:r>
        <w:separator/>
      </w:r>
    </w:p>
  </w:footnote>
  <w:footnote w:type="continuationSeparator" w:id="0">
    <w:p w14:paraId="0CB8BEEC" w14:textId="77777777" w:rsidR="00F56580" w:rsidRDefault="00F56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E31"/>
    <w:multiLevelType w:val="hybridMultilevel"/>
    <w:tmpl w:val="EF56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322FA"/>
    <w:multiLevelType w:val="hybridMultilevel"/>
    <w:tmpl w:val="101EA8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6D35434"/>
    <w:multiLevelType w:val="hybridMultilevel"/>
    <w:tmpl w:val="3FA4C5C2"/>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 w15:restartNumberingAfterBreak="0">
    <w:nsid w:val="282C5CC7"/>
    <w:multiLevelType w:val="hybridMultilevel"/>
    <w:tmpl w:val="26A6095C"/>
    <w:lvl w:ilvl="0" w:tplc="714028E4">
      <w:start w:val="1"/>
      <w:numFmt w:val="bullet"/>
      <w:lvlText w:val="•"/>
      <w:lvlJc w:val="left"/>
      <w:pPr>
        <w:ind w:left="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66A3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5244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4052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7C2D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24A7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641E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AC4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9642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5132D1"/>
    <w:multiLevelType w:val="hybridMultilevel"/>
    <w:tmpl w:val="660C4968"/>
    <w:lvl w:ilvl="0" w:tplc="ABD21360">
      <w:start w:val="1"/>
      <w:numFmt w:val="bullet"/>
      <w:lvlText w:val="•"/>
      <w:lvlJc w:val="left"/>
      <w:pPr>
        <w:ind w:left="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E8F96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22EC0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14A4C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82451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8C9A2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44649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A2DD4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441D4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AB0D32"/>
    <w:multiLevelType w:val="hybridMultilevel"/>
    <w:tmpl w:val="CABC23CC"/>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6" w15:restartNumberingAfterBreak="0">
    <w:nsid w:val="4B1B1DC4"/>
    <w:multiLevelType w:val="hybridMultilevel"/>
    <w:tmpl w:val="5EBE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F5886"/>
    <w:multiLevelType w:val="hybridMultilevel"/>
    <w:tmpl w:val="C18802D0"/>
    <w:lvl w:ilvl="0" w:tplc="3608400E">
      <w:start w:val="1"/>
      <w:numFmt w:val="decimal"/>
      <w:lvlText w:val="%1."/>
      <w:lvlJc w:val="left"/>
      <w:pPr>
        <w:ind w:left="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DAA342">
      <w:start w:val="1"/>
      <w:numFmt w:val="lowerLetter"/>
      <w:lvlText w:val="%2"/>
      <w:lvlJc w:val="left"/>
      <w:pPr>
        <w:ind w:left="1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DCA8E4">
      <w:start w:val="1"/>
      <w:numFmt w:val="lowerRoman"/>
      <w:lvlText w:val="%3"/>
      <w:lvlJc w:val="left"/>
      <w:pPr>
        <w:ind w:left="2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6EA8AA">
      <w:start w:val="1"/>
      <w:numFmt w:val="decimal"/>
      <w:lvlText w:val="%4"/>
      <w:lvlJc w:val="left"/>
      <w:pPr>
        <w:ind w:left="2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4C6608">
      <w:start w:val="1"/>
      <w:numFmt w:val="lowerLetter"/>
      <w:lvlText w:val="%5"/>
      <w:lvlJc w:val="left"/>
      <w:pPr>
        <w:ind w:left="3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EC21B8">
      <w:start w:val="1"/>
      <w:numFmt w:val="lowerRoman"/>
      <w:lvlText w:val="%6"/>
      <w:lvlJc w:val="left"/>
      <w:pPr>
        <w:ind w:left="4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0AFADA">
      <w:start w:val="1"/>
      <w:numFmt w:val="decimal"/>
      <w:lvlText w:val="%7"/>
      <w:lvlJc w:val="left"/>
      <w:pPr>
        <w:ind w:left="5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5E0AAA">
      <w:start w:val="1"/>
      <w:numFmt w:val="lowerLetter"/>
      <w:lvlText w:val="%8"/>
      <w:lvlJc w:val="left"/>
      <w:pPr>
        <w:ind w:left="5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8CC432">
      <w:start w:val="1"/>
      <w:numFmt w:val="lowerRoman"/>
      <w:lvlText w:val="%9"/>
      <w:lvlJc w:val="left"/>
      <w:pPr>
        <w:ind w:left="6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95F62A6"/>
    <w:multiLevelType w:val="hybridMultilevel"/>
    <w:tmpl w:val="E6C6E8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BE3B91"/>
    <w:multiLevelType w:val="hybridMultilevel"/>
    <w:tmpl w:val="CBA4DDDC"/>
    <w:lvl w:ilvl="0" w:tplc="E5708454">
      <w:start w:val="1"/>
      <w:numFmt w:val="bullet"/>
      <w:lvlText w:val="•"/>
      <w:lvlJc w:val="left"/>
      <w:pPr>
        <w:ind w:left="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CABD42">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F44C1A">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00971E">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67BE6">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787A76">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2439B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02945A">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1E5D1C">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24354395">
    <w:abstractNumId w:val="7"/>
  </w:num>
  <w:num w:numId="2" w16cid:durableId="587886966">
    <w:abstractNumId w:val="9"/>
  </w:num>
  <w:num w:numId="3" w16cid:durableId="831067363">
    <w:abstractNumId w:val="3"/>
  </w:num>
  <w:num w:numId="4" w16cid:durableId="2009019870">
    <w:abstractNumId w:val="4"/>
  </w:num>
  <w:num w:numId="5" w16cid:durableId="1794395595">
    <w:abstractNumId w:val="8"/>
  </w:num>
  <w:num w:numId="6" w16cid:durableId="1326981723">
    <w:abstractNumId w:val="5"/>
  </w:num>
  <w:num w:numId="7" w16cid:durableId="648244785">
    <w:abstractNumId w:val="2"/>
  </w:num>
  <w:num w:numId="8" w16cid:durableId="1259486256">
    <w:abstractNumId w:val="6"/>
  </w:num>
  <w:num w:numId="9" w16cid:durableId="202987542">
    <w:abstractNumId w:val="0"/>
  </w:num>
  <w:num w:numId="10" w16cid:durableId="1374572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qKLpmGgVGCR11yPmTXALzMJF6CWpDg4SndOV1Op293fAqdD1eGqBFkJXA7XMvrr8f9D4xxRQXDd54MiJxZjTmw==" w:salt="/1s1dgoGLkzucLcFC+EWRA=="/>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B2"/>
    <w:rsid w:val="00027A89"/>
    <w:rsid w:val="000366BD"/>
    <w:rsid w:val="000833B2"/>
    <w:rsid w:val="000863F4"/>
    <w:rsid w:val="000D7AC6"/>
    <w:rsid w:val="00101CC2"/>
    <w:rsid w:val="00117A3C"/>
    <w:rsid w:val="00126C35"/>
    <w:rsid w:val="001604E2"/>
    <w:rsid w:val="00197123"/>
    <w:rsid w:val="001C35EB"/>
    <w:rsid w:val="001C3DC7"/>
    <w:rsid w:val="001E1288"/>
    <w:rsid w:val="001E395E"/>
    <w:rsid w:val="001F3056"/>
    <w:rsid w:val="00221095"/>
    <w:rsid w:val="00224A51"/>
    <w:rsid w:val="002C2AB5"/>
    <w:rsid w:val="002C4C52"/>
    <w:rsid w:val="00315EAD"/>
    <w:rsid w:val="00341CC8"/>
    <w:rsid w:val="00370226"/>
    <w:rsid w:val="00392032"/>
    <w:rsid w:val="0039622B"/>
    <w:rsid w:val="003A2719"/>
    <w:rsid w:val="003B6536"/>
    <w:rsid w:val="003C3B35"/>
    <w:rsid w:val="003E18B4"/>
    <w:rsid w:val="003E5D23"/>
    <w:rsid w:val="004379C7"/>
    <w:rsid w:val="004973F8"/>
    <w:rsid w:val="004B2EA3"/>
    <w:rsid w:val="004E2C4E"/>
    <w:rsid w:val="0054406E"/>
    <w:rsid w:val="005645EE"/>
    <w:rsid w:val="005A414E"/>
    <w:rsid w:val="005B5FD6"/>
    <w:rsid w:val="005C39EF"/>
    <w:rsid w:val="00653F86"/>
    <w:rsid w:val="00661E4F"/>
    <w:rsid w:val="00725A16"/>
    <w:rsid w:val="007566D9"/>
    <w:rsid w:val="00771365"/>
    <w:rsid w:val="007727F3"/>
    <w:rsid w:val="0079200E"/>
    <w:rsid w:val="00820117"/>
    <w:rsid w:val="00834A3A"/>
    <w:rsid w:val="008636B2"/>
    <w:rsid w:val="00873CDE"/>
    <w:rsid w:val="00877881"/>
    <w:rsid w:val="008E5B1C"/>
    <w:rsid w:val="009214C0"/>
    <w:rsid w:val="00964F4A"/>
    <w:rsid w:val="009A0291"/>
    <w:rsid w:val="009B1952"/>
    <w:rsid w:val="009B505A"/>
    <w:rsid w:val="009D2814"/>
    <w:rsid w:val="009E687E"/>
    <w:rsid w:val="009F4395"/>
    <w:rsid w:val="00A0325E"/>
    <w:rsid w:val="00A06560"/>
    <w:rsid w:val="00A16747"/>
    <w:rsid w:val="00A27D72"/>
    <w:rsid w:val="00A346C0"/>
    <w:rsid w:val="00A36F1A"/>
    <w:rsid w:val="00A604D6"/>
    <w:rsid w:val="00A7578F"/>
    <w:rsid w:val="00AA420A"/>
    <w:rsid w:val="00AC2118"/>
    <w:rsid w:val="00AD4C53"/>
    <w:rsid w:val="00AF7D4B"/>
    <w:rsid w:val="00B01598"/>
    <w:rsid w:val="00B06D4E"/>
    <w:rsid w:val="00B20D4D"/>
    <w:rsid w:val="00B354DF"/>
    <w:rsid w:val="00B36606"/>
    <w:rsid w:val="00B424CC"/>
    <w:rsid w:val="00BB2BDA"/>
    <w:rsid w:val="00BC41FB"/>
    <w:rsid w:val="00BC53B4"/>
    <w:rsid w:val="00BD19AC"/>
    <w:rsid w:val="00BE3228"/>
    <w:rsid w:val="00BE4B54"/>
    <w:rsid w:val="00C22A2B"/>
    <w:rsid w:val="00C30A0B"/>
    <w:rsid w:val="00C44316"/>
    <w:rsid w:val="00C47092"/>
    <w:rsid w:val="00C55914"/>
    <w:rsid w:val="00C803B3"/>
    <w:rsid w:val="00CF6155"/>
    <w:rsid w:val="00D001B8"/>
    <w:rsid w:val="00D06993"/>
    <w:rsid w:val="00D4038B"/>
    <w:rsid w:val="00D60878"/>
    <w:rsid w:val="00D76C16"/>
    <w:rsid w:val="00D81B5F"/>
    <w:rsid w:val="00DB0877"/>
    <w:rsid w:val="00DC3D24"/>
    <w:rsid w:val="00EA2051"/>
    <w:rsid w:val="00EB0A6E"/>
    <w:rsid w:val="00EB731A"/>
    <w:rsid w:val="00ED5DEE"/>
    <w:rsid w:val="00ED747A"/>
    <w:rsid w:val="00EF7E5B"/>
    <w:rsid w:val="00F27158"/>
    <w:rsid w:val="00F31801"/>
    <w:rsid w:val="00F56580"/>
    <w:rsid w:val="00F72F98"/>
    <w:rsid w:val="00F75C63"/>
    <w:rsid w:val="00FB6ECA"/>
    <w:rsid w:val="00FC46D8"/>
    <w:rsid w:val="00FD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3F9C"/>
  <w15:docId w15:val="{FFE55827-4605-47B9-96CF-8E9DBECC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8" w:lineRule="auto"/>
      <w:ind w:left="469" w:hanging="8"/>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3E5D23"/>
    <w:pPr>
      <w:ind w:left="461" w:firstLine="0"/>
      <w:outlineLvl w:val="0"/>
    </w:pPr>
    <w:rPr>
      <w:rFonts w:asciiTheme="minorHAnsi" w:hAnsiTheme="minorHAnsi" w:cstheme="minorHAnsi"/>
      <w:b/>
      <w:bCs/>
    </w:rPr>
  </w:style>
  <w:style w:type="paragraph" w:styleId="Heading2">
    <w:name w:val="heading 2"/>
    <w:basedOn w:val="Normal"/>
    <w:next w:val="Normal"/>
    <w:link w:val="Heading2Char"/>
    <w:uiPriority w:val="9"/>
    <w:unhideWhenUsed/>
    <w:qFormat/>
    <w:rsid w:val="00AF7D4B"/>
    <w:pPr>
      <w:spacing w:after="0" w:line="240" w:lineRule="auto"/>
      <w:ind w:left="0" w:firstLine="0"/>
      <w:jc w:val="center"/>
      <w:outlineLvl w:val="1"/>
    </w:pPr>
    <w:rPr>
      <w:rFonts w:asciiTheme="minorHAnsi"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F7D4B"/>
    <w:rPr>
      <w:rFonts w:eastAsia="Times New Roman" w:cstheme="minorHAnsi"/>
      <w:b/>
      <w:bCs/>
      <w:color w:val="000000"/>
    </w:rPr>
  </w:style>
  <w:style w:type="character" w:customStyle="1" w:styleId="Heading1Char">
    <w:name w:val="Heading 1 Char"/>
    <w:link w:val="Heading1"/>
    <w:uiPriority w:val="9"/>
    <w:rsid w:val="003E5D23"/>
    <w:rPr>
      <w:rFonts w:eastAsia="Times New Roman" w:cstheme="minorHAnsi"/>
      <w:b/>
      <w:bCs/>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rsid w:val="00AD4C53"/>
    <w:pPr>
      <w:spacing w:before="100" w:beforeAutospacing="1" w:after="100" w:afterAutospacing="1" w:line="240" w:lineRule="auto"/>
      <w:ind w:left="0" w:firstLine="0"/>
    </w:pPr>
    <w:rPr>
      <w:color w:val="auto"/>
      <w:sz w:val="24"/>
      <w:szCs w:val="24"/>
    </w:rPr>
  </w:style>
  <w:style w:type="paragraph" w:styleId="Header">
    <w:name w:val="header"/>
    <w:basedOn w:val="Normal"/>
    <w:link w:val="HeaderChar"/>
    <w:uiPriority w:val="99"/>
    <w:unhideWhenUsed/>
    <w:rsid w:val="00036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D"/>
    <w:rPr>
      <w:rFonts w:ascii="Times New Roman" w:eastAsia="Times New Roman" w:hAnsi="Times New Roman" w:cs="Times New Roman"/>
      <w:color w:val="000000"/>
    </w:rPr>
  </w:style>
  <w:style w:type="paragraph" w:styleId="Title">
    <w:name w:val="Title"/>
    <w:basedOn w:val="Normal"/>
    <w:next w:val="Normal"/>
    <w:link w:val="TitleChar"/>
    <w:uiPriority w:val="10"/>
    <w:qFormat/>
    <w:rsid w:val="00117A3C"/>
    <w:pPr>
      <w:spacing w:after="0"/>
      <w:jc w:val="center"/>
    </w:pPr>
    <w:rPr>
      <w:rFonts w:asciiTheme="minorHAnsi" w:hAnsiTheme="minorHAnsi" w:cstheme="minorHAnsi"/>
      <w:b/>
      <w:bCs/>
    </w:rPr>
  </w:style>
  <w:style w:type="character" w:customStyle="1" w:styleId="TitleChar">
    <w:name w:val="Title Char"/>
    <w:basedOn w:val="DefaultParagraphFont"/>
    <w:link w:val="Title"/>
    <w:uiPriority w:val="10"/>
    <w:rsid w:val="00117A3C"/>
    <w:rPr>
      <w:rFonts w:eastAsia="Times New Roman" w:cstheme="minorHAnsi"/>
      <w:b/>
      <w:bCs/>
      <w:color w:val="000000"/>
    </w:rPr>
  </w:style>
  <w:style w:type="paragraph" w:styleId="Subtitle">
    <w:name w:val="Subtitle"/>
    <w:basedOn w:val="Title"/>
    <w:next w:val="Normal"/>
    <w:link w:val="SubtitleChar"/>
    <w:uiPriority w:val="11"/>
    <w:qFormat/>
    <w:rsid w:val="00117A3C"/>
    <w:rPr>
      <w:b w:val="0"/>
      <w:bCs w:val="0"/>
    </w:rPr>
  </w:style>
  <w:style w:type="character" w:customStyle="1" w:styleId="SubtitleChar">
    <w:name w:val="Subtitle Char"/>
    <w:basedOn w:val="DefaultParagraphFont"/>
    <w:link w:val="Subtitle"/>
    <w:uiPriority w:val="11"/>
    <w:rsid w:val="00117A3C"/>
    <w:rPr>
      <w:rFonts w:eastAsia="Times New Roman" w:cstheme="minorHAnsi"/>
      <w:color w:val="000000"/>
    </w:rPr>
  </w:style>
  <w:style w:type="paragraph" w:styleId="ListParagraph">
    <w:name w:val="List Paragraph"/>
    <w:basedOn w:val="Normal"/>
    <w:uiPriority w:val="34"/>
    <w:qFormat/>
    <w:rsid w:val="00F72F98"/>
    <w:pPr>
      <w:ind w:left="720"/>
      <w:contextualSpacing/>
    </w:pPr>
  </w:style>
  <w:style w:type="table" w:styleId="TableGrid0">
    <w:name w:val="Table Grid"/>
    <w:basedOn w:val="TableNormal"/>
    <w:uiPriority w:val="39"/>
    <w:rsid w:val="00ED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70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hrome-extension://efaidnbmnnnibpcajpcglclefindmkaj/https:/tamut.edu/About/Administration/About/Rules/31-01-08-H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hrome-extension://efaidnbmnnnibpcajpcglclefindmkaj/https:/tamut.edu/About/Administration/About/Rules/12-01-01-H1.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hrome-extension://efaidnbmnnnibpcajpcglclefindmkaj/https:/tamut.edu/About/Administration/About/Rules/12-01-99-H2.pdf" TargetMode="External"/><Relationship Id="rId4" Type="http://schemas.openxmlformats.org/officeDocument/2006/relationships/settings" Target="settings.xml"/><Relationship Id="rId9" Type="http://schemas.openxmlformats.org/officeDocument/2006/relationships/hyperlink" Target="chrome-extension://efaidnbmnnnibpcajpcglclefindmkaj/https:/tamut.edu/About/Administration/About/Rules/12-01-99-H1-03.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E903D-00A9-4213-A6A2-153326C7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3213</Words>
  <Characters>18318</Characters>
  <Application>Microsoft Office Word</Application>
  <DocSecurity>8</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medwards</dc:creator>
  <cp:keywords/>
  <cp:lastModifiedBy>Corrine Hinton</cp:lastModifiedBy>
  <cp:revision>13</cp:revision>
  <dcterms:created xsi:type="dcterms:W3CDTF">2022-11-22T17:22:00Z</dcterms:created>
  <dcterms:modified xsi:type="dcterms:W3CDTF">2023-02-23T17:59:00Z</dcterms:modified>
</cp:coreProperties>
</file>